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3B" w:rsidRPr="005C123B" w:rsidRDefault="00E14240" w:rsidP="005C123B">
      <w:pPr>
        <w:widowControl/>
        <w:spacing w:line="375" w:lineRule="atLeast"/>
        <w:ind w:firstLine="420"/>
        <w:jc w:val="center"/>
        <w:rPr>
          <w:rFonts w:ascii="黑体" w:eastAsia="黑体" w:hAnsi="黑体"/>
          <w:b/>
          <w:sz w:val="44"/>
          <w:szCs w:val="44"/>
          <w:lang w:val="zh-CN"/>
        </w:rPr>
      </w:pPr>
      <w:r w:rsidRPr="005C123B">
        <w:rPr>
          <w:rFonts w:ascii="黑体" w:eastAsia="黑体" w:hAnsi="黑体" w:hint="eastAsia"/>
          <w:b/>
          <w:sz w:val="44"/>
          <w:szCs w:val="44"/>
          <w:lang w:val="zh-CN"/>
        </w:rPr>
        <w:t>中</w:t>
      </w:r>
      <w:r w:rsidRPr="005C123B">
        <w:rPr>
          <w:rFonts w:ascii="黑体" w:eastAsia="黑体" w:hAnsi="黑体"/>
          <w:b/>
          <w:sz w:val="44"/>
          <w:szCs w:val="44"/>
          <w:lang w:val="zh-CN"/>
        </w:rPr>
        <w:t>国科学院大气物理</w:t>
      </w:r>
      <w:r w:rsidRPr="005C123B">
        <w:rPr>
          <w:rFonts w:ascii="黑体" w:eastAsia="黑体" w:hAnsi="黑体" w:hint="eastAsia"/>
          <w:b/>
          <w:sz w:val="44"/>
          <w:szCs w:val="44"/>
          <w:lang w:val="zh-CN"/>
        </w:rPr>
        <w:t>研究</w:t>
      </w:r>
      <w:r w:rsidRPr="005C123B">
        <w:rPr>
          <w:rFonts w:ascii="黑体" w:eastAsia="黑体" w:hAnsi="黑体"/>
          <w:b/>
          <w:sz w:val="44"/>
          <w:szCs w:val="44"/>
          <w:lang w:val="zh-CN"/>
        </w:rPr>
        <w:t>所</w:t>
      </w:r>
    </w:p>
    <w:p w:rsidR="00E14240" w:rsidRPr="005C123B" w:rsidRDefault="003951E1" w:rsidP="005C123B">
      <w:pPr>
        <w:widowControl/>
        <w:spacing w:line="375" w:lineRule="atLeast"/>
        <w:ind w:firstLine="420"/>
        <w:jc w:val="center"/>
        <w:rPr>
          <w:rFonts w:ascii="黑体" w:eastAsia="黑体" w:hAnsi="黑体"/>
          <w:b/>
          <w:sz w:val="44"/>
          <w:szCs w:val="44"/>
          <w:lang w:val="zh-CN"/>
        </w:rPr>
      </w:pPr>
      <w:r>
        <w:rPr>
          <w:rFonts w:ascii="黑体" w:eastAsia="黑体" w:hAnsi="黑体" w:hint="eastAsia"/>
          <w:b/>
          <w:sz w:val="44"/>
          <w:szCs w:val="44"/>
          <w:lang w:val="zh-CN"/>
        </w:rPr>
        <w:t>硕</w:t>
      </w:r>
      <w:r>
        <w:rPr>
          <w:rFonts w:ascii="黑体" w:eastAsia="黑体" w:hAnsi="黑体"/>
          <w:b/>
          <w:sz w:val="44"/>
          <w:szCs w:val="44"/>
          <w:lang w:val="zh-CN"/>
        </w:rPr>
        <w:t>博连</w:t>
      </w:r>
      <w:r>
        <w:rPr>
          <w:rFonts w:ascii="黑体" w:eastAsia="黑体" w:hAnsi="黑体" w:hint="eastAsia"/>
          <w:b/>
          <w:sz w:val="44"/>
          <w:szCs w:val="44"/>
          <w:lang w:val="zh-CN"/>
        </w:rPr>
        <w:t>读</w:t>
      </w:r>
      <w:r w:rsidR="00AF707E">
        <w:rPr>
          <w:rFonts w:ascii="黑体" w:eastAsia="黑体" w:hAnsi="黑体" w:hint="eastAsia"/>
          <w:b/>
          <w:sz w:val="44"/>
          <w:szCs w:val="44"/>
          <w:lang w:val="zh-CN"/>
        </w:rPr>
        <w:t>博</w:t>
      </w:r>
      <w:r w:rsidR="00AF707E">
        <w:rPr>
          <w:rFonts w:ascii="黑体" w:eastAsia="黑体" w:hAnsi="黑体"/>
          <w:b/>
          <w:sz w:val="44"/>
          <w:szCs w:val="44"/>
          <w:lang w:val="zh-CN"/>
        </w:rPr>
        <w:t>士研究</w:t>
      </w:r>
      <w:r>
        <w:rPr>
          <w:rFonts w:ascii="黑体" w:eastAsia="黑体" w:hAnsi="黑体"/>
          <w:b/>
          <w:sz w:val="44"/>
          <w:szCs w:val="44"/>
          <w:lang w:val="zh-CN"/>
        </w:rPr>
        <w:t>生</w:t>
      </w:r>
      <w:r w:rsidR="0069053E" w:rsidRPr="005C123B">
        <w:rPr>
          <w:rFonts w:ascii="黑体" w:eastAsia="黑体" w:hAnsi="黑体"/>
          <w:b/>
          <w:sz w:val="44"/>
          <w:szCs w:val="44"/>
          <w:lang w:val="zh-CN"/>
        </w:rPr>
        <w:t>考</w:t>
      </w:r>
      <w:r w:rsidR="0069053E" w:rsidRPr="005C123B">
        <w:rPr>
          <w:rFonts w:ascii="黑体" w:eastAsia="黑体" w:hAnsi="黑体" w:hint="eastAsia"/>
          <w:b/>
          <w:sz w:val="44"/>
          <w:szCs w:val="44"/>
          <w:lang w:val="zh-CN"/>
        </w:rPr>
        <w:t>核</w:t>
      </w:r>
      <w:r w:rsidR="00E14240" w:rsidRPr="005C123B">
        <w:rPr>
          <w:rFonts w:ascii="黑体" w:eastAsia="黑体" w:hAnsi="黑体" w:hint="eastAsia"/>
          <w:b/>
          <w:sz w:val="44"/>
          <w:szCs w:val="44"/>
          <w:lang w:val="zh-CN"/>
        </w:rPr>
        <w:t>实</w:t>
      </w:r>
      <w:r w:rsidR="00E14240" w:rsidRPr="005C123B">
        <w:rPr>
          <w:rFonts w:ascii="黑体" w:eastAsia="黑体" w:hAnsi="黑体"/>
          <w:b/>
          <w:sz w:val="44"/>
          <w:szCs w:val="44"/>
          <w:lang w:val="zh-CN"/>
        </w:rPr>
        <w:t>施</w:t>
      </w:r>
      <w:r w:rsidR="0069053E" w:rsidRPr="005C123B">
        <w:rPr>
          <w:rFonts w:ascii="黑体" w:eastAsia="黑体" w:hAnsi="黑体" w:hint="eastAsia"/>
          <w:b/>
          <w:sz w:val="44"/>
          <w:szCs w:val="44"/>
          <w:lang w:val="zh-CN"/>
        </w:rPr>
        <w:t>方案</w:t>
      </w:r>
    </w:p>
    <w:p w:rsidR="008A0FDC" w:rsidRDefault="008A0FDC" w:rsidP="008A0FDC">
      <w:pPr>
        <w:widowControl/>
        <w:spacing w:line="375" w:lineRule="atLeast"/>
        <w:ind w:firstLineChars="200" w:firstLine="640"/>
        <w:jc w:val="left"/>
        <w:rPr>
          <w:rFonts w:ascii="仿宋_GB2312" w:eastAsia="仿宋_GB2312"/>
          <w:sz w:val="32"/>
          <w:szCs w:val="32"/>
          <w:lang w:val="zh-CN"/>
        </w:rPr>
      </w:pPr>
    </w:p>
    <w:p w:rsidR="00E14240" w:rsidRPr="00F67378" w:rsidRDefault="00E14240" w:rsidP="008A0FDC">
      <w:pPr>
        <w:widowControl/>
        <w:spacing w:line="375" w:lineRule="atLeast"/>
        <w:ind w:firstLineChars="200" w:firstLine="640"/>
        <w:jc w:val="left"/>
        <w:rPr>
          <w:rFonts w:ascii="仿宋_GB2312" w:eastAsia="仿宋_GB2312"/>
          <w:sz w:val="32"/>
          <w:szCs w:val="32"/>
          <w:lang w:val="zh-CN"/>
        </w:rPr>
      </w:pPr>
      <w:r w:rsidRPr="00F67378">
        <w:rPr>
          <w:rFonts w:ascii="仿宋_GB2312" w:eastAsia="仿宋_GB2312"/>
          <w:sz w:val="32"/>
          <w:szCs w:val="32"/>
          <w:lang w:val="zh-CN"/>
        </w:rPr>
        <w:t>为适应创新型国家建设和社会发展对高层次人才的新要求，保证本所硕博连读博士研究生培养质量，根据</w:t>
      </w:r>
      <w:r w:rsidRPr="00F67378">
        <w:rPr>
          <w:rFonts w:ascii="仿宋_GB2312" w:eastAsia="仿宋_GB2312" w:hint="eastAsia"/>
          <w:sz w:val="32"/>
          <w:szCs w:val="32"/>
          <w:lang w:val="zh-CN"/>
        </w:rPr>
        <w:t>教育部</w:t>
      </w:r>
      <w:r w:rsidRPr="00F67378">
        <w:rPr>
          <w:rFonts w:ascii="仿宋_GB2312" w:eastAsia="仿宋_GB2312"/>
          <w:sz w:val="32"/>
          <w:szCs w:val="32"/>
          <w:lang w:val="zh-CN"/>
        </w:rPr>
        <w:t>和</w:t>
      </w:r>
      <w:r w:rsidRPr="00F67378">
        <w:rPr>
          <w:rFonts w:ascii="仿宋_GB2312" w:eastAsia="仿宋_GB2312" w:hint="eastAsia"/>
          <w:sz w:val="32"/>
          <w:szCs w:val="32"/>
          <w:lang w:val="zh-CN"/>
        </w:rPr>
        <w:t>《</w:t>
      </w:r>
      <w:r w:rsidRPr="00F67378">
        <w:rPr>
          <w:rFonts w:ascii="仿宋_GB2312" w:eastAsia="仿宋_GB2312"/>
          <w:sz w:val="32"/>
          <w:szCs w:val="32"/>
          <w:lang w:val="zh-CN"/>
        </w:rPr>
        <w:t>中国科学院</w:t>
      </w:r>
      <w:r w:rsidRPr="00F67378">
        <w:rPr>
          <w:rFonts w:ascii="仿宋_GB2312" w:eastAsia="仿宋_GB2312" w:hint="eastAsia"/>
          <w:sz w:val="32"/>
          <w:szCs w:val="32"/>
          <w:lang w:val="zh-CN"/>
        </w:rPr>
        <w:t>大学招</w:t>
      </w:r>
      <w:r w:rsidRPr="00F67378">
        <w:rPr>
          <w:rFonts w:ascii="仿宋_GB2312" w:eastAsia="仿宋_GB2312"/>
          <w:sz w:val="32"/>
          <w:szCs w:val="32"/>
          <w:lang w:val="zh-CN"/>
        </w:rPr>
        <w:t>收攻读博士学位研究生管理实施细则》的有关规定，结合本所</w:t>
      </w:r>
      <w:r w:rsidR="008A0FDC">
        <w:rPr>
          <w:rFonts w:ascii="仿宋_GB2312" w:eastAsia="仿宋_GB2312" w:hint="eastAsia"/>
          <w:sz w:val="32"/>
          <w:szCs w:val="32"/>
          <w:lang w:val="zh-CN"/>
        </w:rPr>
        <w:t>实</w:t>
      </w:r>
      <w:r w:rsidR="008A0FDC">
        <w:rPr>
          <w:rFonts w:ascii="仿宋_GB2312" w:eastAsia="仿宋_GB2312"/>
          <w:sz w:val="32"/>
          <w:szCs w:val="32"/>
          <w:lang w:val="zh-CN"/>
        </w:rPr>
        <w:t>际</w:t>
      </w:r>
      <w:r w:rsidRPr="00F67378">
        <w:rPr>
          <w:rFonts w:ascii="仿宋_GB2312" w:eastAsia="仿宋_GB2312"/>
          <w:sz w:val="32"/>
          <w:szCs w:val="32"/>
          <w:lang w:val="zh-CN"/>
        </w:rPr>
        <w:t>情况，特制定本</w:t>
      </w:r>
      <w:r w:rsidRPr="00F67378">
        <w:rPr>
          <w:rFonts w:ascii="仿宋_GB2312" w:eastAsia="仿宋_GB2312" w:hint="eastAsia"/>
          <w:sz w:val="32"/>
          <w:szCs w:val="32"/>
          <w:lang w:val="zh-CN"/>
        </w:rPr>
        <w:t>细</w:t>
      </w:r>
      <w:r w:rsidRPr="00F67378">
        <w:rPr>
          <w:rFonts w:ascii="仿宋_GB2312" w:eastAsia="仿宋_GB2312"/>
          <w:sz w:val="32"/>
          <w:szCs w:val="32"/>
          <w:lang w:val="zh-CN"/>
        </w:rPr>
        <w:t>则。</w:t>
      </w:r>
    </w:p>
    <w:p w:rsidR="00E14240" w:rsidRPr="008A0FDC" w:rsidRDefault="00E14240" w:rsidP="00E14240">
      <w:pPr>
        <w:widowControl/>
        <w:spacing w:line="375" w:lineRule="atLeast"/>
        <w:ind w:firstLine="420"/>
        <w:jc w:val="left"/>
        <w:rPr>
          <w:rFonts w:ascii="仿宋_GB2312" w:eastAsia="仿宋_GB2312"/>
          <w:b/>
          <w:sz w:val="32"/>
          <w:szCs w:val="32"/>
          <w:lang w:val="zh-CN"/>
        </w:rPr>
      </w:pPr>
      <w:r w:rsidRPr="008A0FDC">
        <w:rPr>
          <w:rFonts w:ascii="仿宋_GB2312" w:eastAsia="仿宋_GB2312"/>
          <w:b/>
          <w:sz w:val="32"/>
          <w:szCs w:val="32"/>
          <w:lang w:val="zh-CN"/>
        </w:rPr>
        <w:t>一、培养目标</w:t>
      </w:r>
    </w:p>
    <w:p w:rsidR="00E14240" w:rsidRPr="00F67378" w:rsidRDefault="00E14240" w:rsidP="00E14240">
      <w:pPr>
        <w:widowControl/>
        <w:spacing w:line="375" w:lineRule="atLeast"/>
        <w:ind w:firstLine="420"/>
        <w:jc w:val="left"/>
        <w:rPr>
          <w:rFonts w:ascii="仿宋_GB2312" w:eastAsia="仿宋_GB2312"/>
          <w:sz w:val="32"/>
          <w:szCs w:val="32"/>
          <w:lang w:val="zh-CN"/>
        </w:rPr>
      </w:pPr>
      <w:r w:rsidRPr="00F67378">
        <w:rPr>
          <w:rFonts w:ascii="仿宋_GB2312" w:eastAsia="仿宋_GB2312"/>
          <w:sz w:val="32"/>
          <w:szCs w:val="32"/>
          <w:lang w:val="zh-CN"/>
        </w:rPr>
        <w:t>培养拥护中国共产党的领导，拥护社会主义制度，热爱祖国，热爱科学，遵纪守法，为国家建设和社会发展服务，德智体全面发展，在本学科专业掌握坚实宽广的基础理论和系统深入的专门知识，具有独立从事科学研究或承担专门技术工作的能力，能在科学研究或专门技术上做出创造性成果，身心健康的高级专门人才。</w:t>
      </w:r>
    </w:p>
    <w:p w:rsidR="008C26E1" w:rsidRDefault="00E14240" w:rsidP="00E14240">
      <w:pPr>
        <w:widowControl/>
        <w:spacing w:line="375" w:lineRule="atLeast"/>
        <w:ind w:firstLine="420"/>
        <w:jc w:val="left"/>
        <w:rPr>
          <w:rFonts w:ascii="仿宋_GB2312" w:eastAsia="仿宋_GB2312"/>
          <w:b/>
          <w:sz w:val="32"/>
          <w:szCs w:val="32"/>
          <w:lang w:val="zh-CN"/>
        </w:rPr>
      </w:pPr>
      <w:r w:rsidRPr="008C26E1">
        <w:rPr>
          <w:rFonts w:ascii="仿宋_GB2312" w:eastAsia="仿宋_GB2312"/>
          <w:b/>
          <w:sz w:val="32"/>
          <w:szCs w:val="32"/>
          <w:lang w:val="zh-CN"/>
        </w:rPr>
        <w:t>二、学科专业</w:t>
      </w:r>
    </w:p>
    <w:p w:rsidR="00E14240" w:rsidRPr="00F67378" w:rsidRDefault="00E14240" w:rsidP="00E14240">
      <w:pPr>
        <w:widowControl/>
        <w:spacing w:line="375" w:lineRule="atLeast"/>
        <w:ind w:firstLine="420"/>
        <w:jc w:val="left"/>
        <w:rPr>
          <w:rFonts w:ascii="仿宋_GB2312" w:eastAsia="仿宋_GB2312"/>
          <w:sz w:val="32"/>
          <w:szCs w:val="32"/>
          <w:lang w:val="zh-CN"/>
        </w:rPr>
      </w:pPr>
      <w:r w:rsidRPr="00F67378">
        <w:rPr>
          <w:rFonts w:ascii="仿宋_GB2312" w:eastAsia="仿宋_GB2312"/>
          <w:sz w:val="32"/>
          <w:szCs w:val="32"/>
          <w:lang w:val="zh-CN"/>
        </w:rPr>
        <w:t>本所获</w:t>
      </w:r>
      <w:r w:rsidR="00A17DF8" w:rsidRPr="00F67378">
        <w:rPr>
          <w:rFonts w:ascii="仿宋_GB2312" w:eastAsia="仿宋_GB2312" w:hint="eastAsia"/>
          <w:sz w:val="32"/>
          <w:szCs w:val="32"/>
          <w:lang w:val="zh-CN"/>
        </w:rPr>
        <w:t>得博</w:t>
      </w:r>
      <w:r w:rsidR="008C26E1">
        <w:rPr>
          <w:rFonts w:ascii="仿宋_GB2312" w:eastAsia="仿宋_GB2312"/>
          <w:sz w:val="32"/>
          <w:szCs w:val="32"/>
          <w:lang w:val="zh-CN"/>
        </w:rPr>
        <w:t>士</w:t>
      </w:r>
      <w:r w:rsidR="008C26E1">
        <w:rPr>
          <w:rFonts w:ascii="仿宋_GB2312" w:eastAsia="仿宋_GB2312" w:hint="eastAsia"/>
          <w:sz w:val="32"/>
          <w:szCs w:val="32"/>
          <w:lang w:val="zh-CN"/>
        </w:rPr>
        <w:t>培养</w:t>
      </w:r>
      <w:r w:rsidR="008C26E1">
        <w:rPr>
          <w:rFonts w:ascii="仿宋_GB2312" w:eastAsia="仿宋_GB2312"/>
          <w:sz w:val="32"/>
          <w:szCs w:val="32"/>
          <w:lang w:val="zh-CN"/>
        </w:rPr>
        <w:t>点</w:t>
      </w:r>
      <w:r w:rsidRPr="00F67378">
        <w:rPr>
          <w:rFonts w:ascii="仿宋_GB2312" w:eastAsia="仿宋_GB2312"/>
          <w:sz w:val="32"/>
          <w:szCs w:val="32"/>
          <w:lang w:val="zh-CN"/>
        </w:rPr>
        <w:t>的一级学科：大气科学</w:t>
      </w:r>
      <w:r w:rsidRPr="00F67378">
        <w:rPr>
          <w:rFonts w:ascii="仿宋_GB2312" w:eastAsia="仿宋_GB2312" w:hint="eastAsia"/>
          <w:sz w:val="32"/>
          <w:szCs w:val="32"/>
          <w:lang w:val="zh-CN"/>
        </w:rPr>
        <w:t>、</w:t>
      </w:r>
      <w:r w:rsidRPr="00F67378">
        <w:rPr>
          <w:rFonts w:ascii="仿宋_GB2312" w:eastAsia="仿宋_GB2312"/>
          <w:sz w:val="32"/>
          <w:szCs w:val="32"/>
          <w:lang w:val="zh-CN"/>
        </w:rPr>
        <w:t>海洋科学、环境科学与工程</w:t>
      </w:r>
    </w:p>
    <w:p w:rsidR="00E14240" w:rsidRPr="00FC6DDC" w:rsidRDefault="00E14240" w:rsidP="00E14240">
      <w:pPr>
        <w:widowControl/>
        <w:spacing w:line="375" w:lineRule="atLeast"/>
        <w:ind w:firstLine="420"/>
        <w:jc w:val="left"/>
        <w:rPr>
          <w:rFonts w:ascii="仿宋_GB2312" w:eastAsia="仿宋_GB2312"/>
          <w:b/>
          <w:sz w:val="32"/>
          <w:szCs w:val="32"/>
          <w:lang w:val="zh-CN"/>
        </w:rPr>
      </w:pPr>
      <w:r w:rsidRPr="00FC6DDC">
        <w:rPr>
          <w:rFonts w:ascii="仿宋_GB2312" w:eastAsia="仿宋_GB2312"/>
          <w:b/>
          <w:sz w:val="32"/>
          <w:szCs w:val="32"/>
          <w:lang w:val="zh-CN"/>
        </w:rPr>
        <w:t>三、学习年限</w:t>
      </w:r>
    </w:p>
    <w:p w:rsidR="00E14240" w:rsidRPr="00F67378" w:rsidRDefault="00E14240" w:rsidP="00FC6DDC">
      <w:pPr>
        <w:widowControl/>
        <w:spacing w:line="375" w:lineRule="atLeast"/>
        <w:ind w:firstLineChars="150" w:firstLine="480"/>
        <w:jc w:val="left"/>
        <w:rPr>
          <w:rFonts w:ascii="仿宋_GB2312" w:eastAsia="仿宋_GB2312"/>
          <w:sz w:val="32"/>
          <w:szCs w:val="32"/>
          <w:lang w:val="zh-CN"/>
        </w:rPr>
      </w:pPr>
      <w:r w:rsidRPr="00F67378">
        <w:rPr>
          <w:rFonts w:ascii="仿宋_GB2312" w:eastAsia="仿宋_GB2312"/>
          <w:sz w:val="32"/>
          <w:szCs w:val="32"/>
          <w:lang w:val="zh-CN"/>
        </w:rPr>
        <w:t>硕博连读</w:t>
      </w:r>
      <w:r w:rsidR="00FC6DDC">
        <w:rPr>
          <w:rFonts w:ascii="仿宋_GB2312" w:eastAsia="仿宋_GB2312" w:hint="eastAsia"/>
          <w:sz w:val="32"/>
          <w:szCs w:val="32"/>
          <w:lang w:val="zh-CN"/>
        </w:rPr>
        <w:t>博</w:t>
      </w:r>
      <w:r w:rsidR="00FC6DDC">
        <w:rPr>
          <w:rFonts w:ascii="仿宋_GB2312" w:eastAsia="仿宋_GB2312"/>
          <w:sz w:val="32"/>
          <w:szCs w:val="32"/>
          <w:lang w:val="zh-CN"/>
        </w:rPr>
        <w:t>士</w:t>
      </w:r>
      <w:r w:rsidRPr="00F67378">
        <w:rPr>
          <w:rFonts w:ascii="仿宋_GB2312" w:eastAsia="仿宋_GB2312"/>
          <w:sz w:val="32"/>
          <w:szCs w:val="32"/>
          <w:lang w:val="zh-CN"/>
        </w:rPr>
        <w:t>研究生学习</w:t>
      </w:r>
      <w:r w:rsidR="00FC6DDC">
        <w:rPr>
          <w:rFonts w:ascii="仿宋_GB2312" w:eastAsia="仿宋_GB2312" w:hint="eastAsia"/>
          <w:sz w:val="32"/>
          <w:szCs w:val="32"/>
          <w:lang w:val="zh-CN"/>
        </w:rPr>
        <w:t>年</w:t>
      </w:r>
      <w:r w:rsidR="00FC6DDC">
        <w:rPr>
          <w:rFonts w:ascii="仿宋_GB2312" w:eastAsia="仿宋_GB2312"/>
          <w:sz w:val="32"/>
          <w:szCs w:val="32"/>
          <w:lang w:val="zh-CN"/>
        </w:rPr>
        <w:t>限</w:t>
      </w:r>
      <w:r w:rsidRPr="00F67378">
        <w:rPr>
          <w:rFonts w:ascii="仿宋_GB2312" w:eastAsia="仿宋_GB2312"/>
          <w:sz w:val="32"/>
          <w:szCs w:val="32"/>
          <w:lang w:val="zh-CN"/>
        </w:rPr>
        <w:t>一般为5年，最长学习年限（含休学）不得超过8年。</w:t>
      </w:r>
    </w:p>
    <w:p w:rsidR="00E14240" w:rsidRPr="00FC6DDC" w:rsidRDefault="00E14240" w:rsidP="00E14240">
      <w:pPr>
        <w:widowControl/>
        <w:spacing w:line="375" w:lineRule="atLeast"/>
        <w:ind w:firstLine="420"/>
        <w:jc w:val="left"/>
        <w:rPr>
          <w:rFonts w:ascii="仿宋_GB2312" w:eastAsia="仿宋_GB2312"/>
          <w:b/>
          <w:sz w:val="32"/>
          <w:szCs w:val="32"/>
          <w:lang w:val="zh-CN"/>
        </w:rPr>
      </w:pPr>
      <w:r w:rsidRPr="00FC6DDC">
        <w:rPr>
          <w:rFonts w:ascii="仿宋_GB2312" w:eastAsia="仿宋_GB2312" w:hint="eastAsia"/>
          <w:b/>
          <w:sz w:val="32"/>
          <w:szCs w:val="32"/>
          <w:lang w:val="zh-CN"/>
        </w:rPr>
        <w:t>四</w:t>
      </w:r>
      <w:r w:rsidRPr="00FC6DDC">
        <w:rPr>
          <w:rFonts w:ascii="仿宋_GB2312" w:eastAsia="仿宋_GB2312"/>
          <w:b/>
          <w:sz w:val="32"/>
          <w:szCs w:val="32"/>
          <w:lang w:val="zh-CN"/>
        </w:rPr>
        <w:t>、</w:t>
      </w:r>
      <w:r w:rsidR="001A698C" w:rsidRPr="00FC6DDC">
        <w:rPr>
          <w:rFonts w:ascii="仿宋_GB2312" w:eastAsia="仿宋_GB2312" w:hint="eastAsia"/>
          <w:b/>
          <w:sz w:val="32"/>
          <w:szCs w:val="32"/>
          <w:lang w:val="zh-CN"/>
        </w:rPr>
        <w:t>选拔条件</w:t>
      </w:r>
    </w:p>
    <w:p w:rsidR="00A17DF8" w:rsidRPr="00AA32D8" w:rsidRDefault="00A17DF8" w:rsidP="00FC6DDC">
      <w:pPr>
        <w:autoSpaceDE w:val="0"/>
        <w:autoSpaceDN w:val="0"/>
        <w:adjustRightInd w:val="0"/>
        <w:spacing w:line="300" w:lineRule="auto"/>
        <w:ind w:firstLineChars="100" w:firstLine="320"/>
        <w:rPr>
          <w:rFonts w:ascii="仿宋_GB2312" w:eastAsia="仿宋_GB2312"/>
          <w:sz w:val="32"/>
          <w:szCs w:val="32"/>
          <w:lang w:val="zh-CN"/>
        </w:rPr>
      </w:pPr>
      <w:r w:rsidRPr="00AA32D8">
        <w:rPr>
          <w:rFonts w:ascii="仿宋_GB2312" w:eastAsia="仿宋_GB2312" w:hint="eastAsia"/>
          <w:sz w:val="32"/>
          <w:szCs w:val="32"/>
          <w:lang w:val="zh-CN"/>
        </w:rPr>
        <w:t>参加</w:t>
      </w:r>
      <w:r>
        <w:rPr>
          <w:rFonts w:ascii="仿宋_GB2312" w:eastAsia="仿宋_GB2312" w:hint="eastAsia"/>
          <w:sz w:val="32"/>
          <w:szCs w:val="32"/>
          <w:lang w:val="zh-CN"/>
        </w:rPr>
        <w:t>硕</w:t>
      </w:r>
      <w:r w:rsidRPr="00AA32D8">
        <w:rPr>
          <w:rFonts w:ascii="仿宋_GB2312" w:eastAsia="仿宋_GB2312" w:hint="eastAsia"/>
          <w:sz w:val="32"/>
          <w:szCs w:val="32"/>
          <w:lang w:val="zh-CN"/>
        </w:rPr>
        <w:t>博</w:t>
      </w:r>
      <w:r>
        <w:rPr>
          <w:rFonts w:ascii="仿宋_GB2312" w:eastAsia="仿宋_GB2312" w:hint="eastAsia"/>
          <w:sz w:val="32"/>
          <w:szCs w:val="32"/>
          <w:lang w:val="zh-CN"/>
        </w:rPr>
        <w:t>连</w:t>
      </w:r>
      <w:r>
        <w:rPr>
          <w:rFonts w:ascii="仿宋_GB2312" w:eastAsia="仿宋_GB2312"/>
          <w:sz w:val="32"/>
          <w:szCs w:val="32"/>
          <w:lang w:val="zh-CN"/>
        </w:rPr>
        <w:t>读</w:t>
      </w:r>
      <w:r w:rsidRPr="00AA32D8">
        <w:rPr>
          <w:rFonts w:ascii="仿宋_GB2312" w:eastAsia="仿宋_GB2312" w:hint="eastAsia"/>
          <w:sz w:val="32"/>
          <w:szCs w:val="32"/>
          <w:lang w:val="zh-CN"/>
        </w:rPr>
        <w:t>生</w:t>
      </w:r>
      <w:r w:rsidR="00FC6DDC">
        <w:rPr>
          <w:rFonts w:ascii="仿宋_GB2312" w:eastAsia="仿宋_GB2312" w:hint="eastAsia"/>
          <w:sz w:val="32"/>
          <w:szCs w:val="32"/>
          <w:lang w:val="zh-CN"/>
        </w:rPr>
        <w:t>转</w:t>
      </w:r>
      <w:r w:rsidR="00FC6DDC">
        <w:rPr>
          <w:rFonts w:ascii="仿宋_GB2312" w:eastAsia="仿宋_GB2312"/>
          <w:sz w:val="32"/>
          <w:szCs w:val="32"/>
          <w:lang w:val="zh-CN"/>
        </w:rPr>
        <w:t>为博</w:t>
      </w:r>
      <w:r w:rsidR="00FC6DDC">
        <w:rPr>
          <w:rFonts w:ascii="仿宋_GB2312" w:eastAsia="仿宋_GB2312" w:hint="eastAsia"/>
          <w:sz w:val="32"/>
          <w:szCs w:val="32"/>
          <w:lang w:val="zh-CN"/>
        </w:rPr>
        <w:t>士</w:t>
      </w:r>
      <w:r w:rsidR="00FC6DDC">
        <w:rPr>
          <w:rFonts w:ascii="仿宋_GB2312" w:eastAsia="仿宋_GB2312"/>
          <w:sz w:val="32"/>
          <w:szCs w:val="32"/>
          <w:lang w:val="zh-CN"/>
        </w:rPr>
        <w:t>研究生</w:t>
      </w:r>
      <w:r w:rsidRPr="00AA32D8">
        <w:rPr>
          <w:rFonts w:ascii="仿宋_GB2312" w:eastAsia="仿宋_GB2312" w:hint="eastAsia"/>
          <w:sz w:val="32"/>
          <w:szCs w:val="32"/>
          <w:lang w:val="zh-CN"/>
        </w:rPr>
        <w:t>资格考核由学生本人提</w:t>
      </w:r>
      <w:r w:rsidRPr="00AA32D8">
        <w:rPr>
          <w:rFonts w:ascii="仿宋_GB2312" w:eastAsia="仿宋_GB2312" w:hint="eastAsia"/>
          <w:sz w:val="32"/>
          <w:szCs w:val="32"/>
          <w:lang w:val="zh-CN"/>
        </w:rPr>
        <w:lastRenderedPageBreak/>
        <w:t>出申请，经导师（硕士生导</w:t>
      </w:r>
      <w:smartTag w:uri="urn:schemas-microsoft-com:office:smarttags" w:element="PersonName">
        <w:smartTagPr>
          <w:attr w:name="ProductID" w:val="师和"/>
        </w:smartTagPr>
        <w:r w:rsidRPr="00AA32D8">
          <w:rPr>
            <w:rFonts w:ascii="仿宋_GB2312" w:eastAsia="仿宋_GB2312" w:hint="eastAsia"/>
            <w:sz w:val="32"/>
            <w:szCs w:val="32"/>
            <w:lang w:val="zh-CN"/>
          </w:rPr>
          <w:t>师和</w:t>
        </w:r>
      </w:smartTag>
      <w:r w:rsidRPr="00AA32D8">
        <w:rPr>
          <w:rFonts w:ascii="仿宋_GB2312" w:eastAsia="仿宋_GB2312" w:hint="eastAsia"/>
          <w:sz w:val="32"/>
          <w:szCs w:val="32"/>
          <w:lang w:val="zh-CN"/>
        </w:rPr>
        <w:t>博士生导师）同意。申请参加博士生资格考核的硕博连读生应具备下列条件：</w:t>
      </w:r>
    </w:p>
    <w:p w:rsidR="00A17DF8" w:rsidRPr="00AA32D8" w:rsidRDefault="001A698C" w:rsidP="00A17DF8">
      <w:pPr>
        <w:autoSpaceDE w:val="0"/>
        <w:autoSpaceDN w:val="0"/>
        <w:adjustRightInd w:val="0"/>
        <w:spacing w:line="300" w:lineRule="auto"/>
        <w:ind w:firstLine="601"/>
        <w:rPr>
          <w:rFonts w:ascii="仿宋_GB2312" w:eastAsia="仿宋_GB2312"/>
          <w:sz w:val="32"/>
          <w:szCs w:val="32"/>
          <w:lang w:val="zh-CN"/>
        </w:rPr>
      </w:pPr>
      <w:r>
        <w:rPr>
          <w:rFonts w:ascii="仿宋_GB2312" w:eastAsia="仿宋_GB2312" w:hint="eastAsia"/>
          <w:sz w:val="32"/>
          <w:szCs w:val="32"/>
          <w:lang w:val="zh-CN"/>
        </w:rPr>
        <w:t>1</w:t>
      </w:r>
      <w:r w:rsidR="00A17DF8">
        <w:rPr>
          <w:rFonts w:ascii="仿宋_GB2312" w:eastAsia="仿宋_GB2312" w:hint="eastAsia"/>
          <w:sz w:val="32"/>
          <w:szCs w:val="32"/>
          <w:lang w:val="zh-CN"/>
        </w:rPr>
        <w:t>、</w:t>
      </w:r>
      <w:r w:rsidR="00A17DF8" w:rsidRPr="00AA32D8">
        <w:rPr>
          <w:rFonts w:ascii="仿宋_GB2312" w:eastAsia="仿宋_GB2312" w:hint="eastAsia"/>
          <w:sz w:val="32"/>
          <w:szCs w:val="32"/>
          <w:lang w:val="zh-CN"/>
        </w:rPr>
        <w:t>拥护中国共产党的领导，愿为社会主义现代化建设服务，品德良好，遵纪守法；</w:t>
      </w:r>
    </w:p>
    <w:p w:rsidR="00A17DF8" w:rsidRPr="00F67378" w:rsidRDefault="001A698C" w:rsidP="00156314">
      <w:pPr>
        <w:widowControl/>
        <w:spacing w:line="375" w:lineRule="atLeast"/>
        <w:ind w:firstLineChars="200" w:firstLine="640"/>
        <w:jc w:val="left"/>
        <w:rPr>
          <w:rFonts w:ascii="仿宋_GB2312" w:eastAsia="仿宋_GB2312"/>
          <w:sz w:val="32"/>
          <w:szCs w:val="32"/>
          <w:lang w:val="zh-CN"/>
        </w:rPr>
      </w:pPr>
      <w:r>
        <w:rPr>
          <w:rFonts w:ascii="仿宋_GB2312" w:eastAsia="仿宋_GB2312" w:hint="eastAsia"/>
          <w:sz w:val="32"/>
          <w:szCs w:val="32"/>
          <w:lang w:val="zh-CN"/>
        </w:rPr>
        <w:t>2、</w:t>
      </w:r>
      <w:r w:rsidR="00A17DF8" w:rsidRPr="00AA32D8">
        <w:rPr>
          <w:rFonts w:ascii="仿宋_GB2312" w:eastAsia="仿宋_GB2312" w:hint="eastAsia"/>
          <w:sz w:val="32"/>
          <w:szCs w:val="32"/>
          <w:lang w:val="zh-CN"/>
        </w:rPr>
        <w:t>已完成硕博连读培养方案规定的硕士阶段课程学习，</w:t>
      </w:r>
      <w:r w:rsidR="00A17DF8" w:rsidRPr="00F67378">
        <w:rPr>
          <w:rFonts w:ascii="仿宋_GB2312" w:eastAsia="仿宋_GB2312"/>
          <w:sz w:val="32"/>
          <w:szCs w:val="32"/>
          <w:lang w:val="zh-CN"/>
        </w:rPr>
        <w:t>必须取得课程学习总分不低于</w:t>
      </w:r>
      <w:r w:rsidR="001274CD">
        <w:rPr>
          <w:rFonts w:ascii="仿宋_GB2312" w:eastAsia="仿宋_GB2312"/>
          <w:sz w:val="32"/>
          <w:szCs w:val="32"/>
          <w:lang w:val="zh-CN"/>
        </w:rPr>
        <w:t>38</w:t>
      </w:r>
      <w:r w:rsidR="00A17DF8" w:rsidRPr="00F67378">
        <w:rPr>
          <w:rFonts w:ascii="仿宋_GB2312" w:eastAsia="仿宋_GB2312"/>
          <w:sz w:val="32"/>
          <w:szCs w:val="32"/>
          <w:lang w:val="zh-CN"/>
        </w:rPr>
        <w:t>学分，其中学位课学分不低于21分，公共学位课（两门政治理论课和两门外语课）必须通过</w:t>
      </w:r>
      <w:r w:rsidR="00156314">
        <w:rPr>
          <w:rFonts w:ascii="仿宋_GB2312" w:eastAsia="仿宋_GB2312" w:hint="eastAsia"/>
          <w:sz w:val="32"/>
          <w:szCs w:val="32"/>
          <w:lang w:val="zh-CN"/>
        </w:rPr>
        <w:t>；</w:t>
      </w:r>
      <w:bookmarkStart w:id="0" w:name="_GoBack"/>
      <w:bookmarkEnd w:id="0"/>
    </w:p>
    <w:p w:rsidR="00A17DF8" w:rsidRDefault="001A698C" w:rsidP="00156314">
      <w:pPr>
        <w:autoSpaceDE w:val="0"/>
        <w:autoSpaceDN w:val="0"/>
        <w:adjustRightInd w:val="0"/>
        <w:spacing w:line="300" w:lineRule="auto"/>
        <w:ind w:firstLineChars="200" w:firstLine="640"/>
        <w:rPr>
          <w:rFonts w:ascii="仿宋_GB2312" w:eastAsia="仿宋_GB2312"/>
          <w:sz w:val="32"/>
          <w:szCs w:val="32"/>
          <w:lang w:val="zh-CN"/>
        </w:rPr>
      </w:pPr>
      <w:r w:rsidRPr="00F67378">
        <w:rPr>
          <w:rFonts w:ascii="仿宋_GB2312" w:eastAsia="仿宋_GB2312"/>
          <w:sz w:val="32"/>
          <w:szCs w:val="32"/>
          <w:lang w:val="zh-CN"/>
        </w:rPr>
        <w:t>3</w:t>
      </w:r>
      <w:r w:rsidRPr="00F67378">
        <w:rPr>
          <w:rFonts w:ascii="仿宋_GB2312" w:eastAsia="仿宋_GB2312" w:hint="eastAsia"/>
          <w:sz w:val="32"/>
          <w:szCs w:val="32"/>
          <w:lang w:val="zh-CN"/>
        </w:rPr>
        <w:t>、</w:t>
      </w:r>
      <w:r w:rsidR="00A17DF8" w:rsidRPr="00AA32D8">
        <w:rPr>
          <w:rFonts w:ascii="仿宋_GB2312" w:eastAsia="仿宋_GB2312" w:hint="eastAsia"/>
          <w:sz w:val="32"/>
          <w:szCs w:val="32"/>
          <w:lang w:val="zh-CN"/>
        </w:rPr>
        <w:t>具有较强的创新精神和创新能力，表现出较好的科研工作潜力；</w:t>
      </w:r>
    </w:p>
    <w:p w:rsidR="00886EBA" w:rsidRPr="00AA32D8" w:rsidRDefault="00886EBA" w:rsidP="00156314">
      <w:pPr>
        <w:autoSpaceDE w:val="0"/>
        <w:autoSpaceDN w:val="0"/>
        <w:adjustRightInd w:val="0"/>
        <w:spacing w:line="300" w:lineRule="auto"/>
        <w:ind w:firstLineChars="200" w:firstLine="640"/>
        <w:rPr>
          <w:rFonts w:ascii="仿宋_GB2312" w:eastAsia="仿宋_GB2312"/>
          <w:sz w:val="32"/>
          <w:szCs w:val="32"/>
          <w:lang w:val="zh-CN"/>
        </w:rPr>
      </w:pPr>
      <w:r w:rsidRPr="00F67378">
        <w:rPr>
          <w:rFonts w:ascii="仿宋_GB2312" w:eastAsia="仿宋_GB2312" w:hint="eastAsia"/>
          <w:sz w:val="32"/>
          <w:szCs w:val="32"/>
          <w:lang w:val="zh-CN"/>
        </w:rPr>
        <w:t>4、</w:t>
      </w:r>
      <w:r w:rsidRPr="00F67378">
        <w:rPr>
          <w:rFonts w:ascii="仿宋_GB2312" w:eastAsia="仿宋_GB2312"/>
          <w:sz w:val="32"/>
          <w:szCs w:val="32"/>
          <w:lang w:val="zh-CN"/>
        </w:rPr>
        <w:t>硕博连读生的指导教师应为在岗博士生指导教师或以在岗博士生指导教师为主组成的导师</w:t>
      </w:r>
      <w:r w:rsidRPr="00F67378">
        <w:rPr>
          <w:rFonts w:ascii="仿宋_GB2312" w:eastAsia="仿宋_GB2312" w:hint="eastAsia"/>
          <w:sz w:val="32"/>
          <w:szCs w:val="32"/>
          <w:lang w:val="zh-CN"/>
        </w:rPr>
        <w:t>指</w:t>
      </w:r>
      <w:r w:rsidRPr="00F67378">
        <w:rPr>
          <w:rFonts w:ascii="仿宋_GB2312" w:eastAsia="仿宋_GB2312"/>
          <w:sz w:val="32"/>
          <w:szCs w:val="32"/>
          <w:lang w:val="zh-CN"/>
        </w:rPr>
        <w:t>导小组。</w:t>
      </w:r>
    </w:p>
    <w:p w:rsidR="00A17DF8" w:rsidRPr="00AA32D8" w:rsidRDefault="00886EBA" w:rsidP="00156314">
      <w:pPr>
        <w:autoSpaceDE w:val="0"/>
        <w:autoSpaceDN w:val="0"/>
        <w:adjustRightInd w:val="0"/>
        <w:spacing w:line="300" w:lineRule="auto"/>
        <w:ind w:firstLineChars="200" w:firstLine="640"/>
        <w:rPr>
          <w:rFonts w:ascii="仿宋_GB2312" w:eastAsia="仿宋_GB2312"/>
          <w:sz w:val="32"/>
          <w:szCs w:val="32"/>
          <w:lang w:val="zh-CN"/>
        </w:rPr>
      </w:pPr>
      <w:r>
        <w:rPr>
          <w:rFonts w:ascii="仿宋_GB2312" w:eastAsia="仿宋_GB2312" w:hint="eastAsia"/>
          <w:sz w:val="32"/>
          <w:szCs w:val="32"/>
          <w:lang w:val="zh-CN"/>
        </w:rPr>
        <w:t>5</w:t>
      </w:r>
      <w:r w:rsidR="001A698C">
        <w:rPr>
          <w:rFonts w:ascii="仿宋_GB2312" w:eastAsia="仿宋_GB2312" w:hint="eastAsia"/>
          <w:sz w:val="32"/>
          <w:szCs w:val="32"/>
          <w:lang w:val="zh-CN"/>
        </w:rPr>
        <w:t>、</w:t>
      </w:r>
      <w:r w:rsidR="00A17DF8" w:rsidRPr="00AA32D8">
        <w:rPr>
          <w:rFonts w:ascii="仿宋_GB2312" w:eastAsia="仿宋_GB2312" w:hint="eastAsia"/>
          <w:sz w:val="32"/>
          <w:szCs w:val="32"/>
          <w:lang w:val="zh-CN"/>
        </w:rPr>
        <w:t>身体健康状况符合规定的体检标准。</w:t>
      </w:r>
    </w:p>
    <w:p w:rsidR="00467A0D" w:rsidRPr="003257B7" w:rsidRDefault="00467A0D" w:rsidP="003257B7">
      <w:pPr>
        <w:widowControl/>
        <w:spacing w:line="375" w:lineRule="atLeast"/>
        <w:ind w:firstLineChars="150" w:firstLine="482"/>
        <w:jc w:val="left"/>
        <w:rPr>
          <w:rFonts w:ascii="仿宋_GB2312" w:eastAsia="仿宋_GB2312"/>
          <w:b/>
          <w:sz w:val="32"/>
          <w:szCs w:val="32"/>
          <w:lang w:val="zh-CN"/>
        </w:rPr>
      </w:pPr>
      <w:r w:rsidRPr="003257B7">
        <w:rPr>
          <w:rFonts w:ascii="仿宋_GB2312" w:eastAsia="仿宋_GB2312" w:hint="eastAsia"/>
          <w:b/>
          <w:sz w:val="32"/>
          <w:szCs w:val="32"/>
          <w:lang w:val="zh-CN"/>
        </w:rPr>
        <w:t>五、</w:t>
      </w:r>
      <w:r w:rsidRPr="003257B7">
        <w:rPr>
          <w:rFonts w:ascii="仿宋_GB2312" w:eastAsia="仿宋_GB2312"/>
          <w:b/>
          <w:sz w:val="32"/>
          <w:szCs w:val="32"/>
          <w:lang w:val="zh-CN"/>
        </w:rPr>
        <w:t>考核</w:t>
      </w:r>
    </w:p>
    <w:p w:rsidR="00467A0D" w:rsidRPr="00AA32D8" w:rsidRDefault="00467A0D" w:rsidP="00467A0D">
      <w:pPr>
        <w:autoSpaceDE w:val="0"/>
        <w:autoSpaceDN w:val="0"/>
        <w:adjustRightInd w:val="0"/>
        <w:spacing w:line="300" w:lineRule="auto"/>
        <w:ind w:firstLineChars="150" w:firstLine="480"/>
        <w:rPr>
          <w:rFonts w:ascii="仿宋_GB2312" w:eastAsia="仿宋_GB2312"/>
          <w:sz w:val="32"/>
          <w:szCs w:val="32"/>
          <w:lang w:val="zh-CN"/>
        </w:rPr>
      </w:pPr>
      <w:r w:rsidRPr="00F67378">
        <w:rPr>
          <w:rFonts w:ascii="仿宋_GB2312" w:eastAsia="仿宋_GB2312"/>
          <w:sz w:val="32"/>
          <w:szCs w:val="32"/>
          <w:lang w:val="zh-CN"/>
        </w:rPr>
        <w:t>1</w:t>
      </w:r>
      <w:r w:rsidRPr="00F67378">
        <w:rPr>
          <w:rFonts w:ascii="仿宋_GB2312" w:eastAsia="仿宋_GB2312" w:hint="eastAsia"/>
          <w:sz w:val="32"/>
          <w:szCs w:val="32"/>
          <w:lang w:val="zh-CN"/>
        </w:rPr>
        <w:t>、</w:t>
      </w:r>
      <w:r w:rsidRPr="00AA32D8">
        <w:rPr>
          <w:rFonts w:ascii="仿宋_GB2312" w:eastAsia="仿宋_GB2312" w:hint="eastAsia"/>
          <w:sz w:val="32"/>
          <w:szCs w:val="32"/>
          <w:lang w:val="zh-CN"/>
        </w:rPr>
        <w:t>硕博连读生完成硕士阶段学习后，进行博士生资格考核。硕博连读生申请</w:t>
      </w:r>
      <w:r w:rsidR="00C05436">
        <w:rPr>
          <w:rFonts w:ascii="仿宋_GB2312" w:eastAsia="仿宋_GB2312" w:hint="eastAsia"/>
          <w:sz w:val="32"/>
          <w:szCs w:val="32"/>
          <w:lang w:val="zh-CN"/>
        </w:rPr>
        <w:t>博士生资格考核，不得转单位、转学科</w:t>
      </w:r>
      <w:r>
        <w:rPr>
          <w:rFonts w:ascii="仿宋_GB2312" w:eastAsia="仿宋_GB2312" w:hint="eastAsia"/>
          <w:sz w:val="32"/>
          <w:szCs w:val="32"/>
          <w:lang w:val="zh-CN"/>
        </w:rPr>
        <w:t>，</w:t>
      </w:r>
      <w:r>
        <w:rPr>
          <w:rFonts w:ascii="仿宋_GB2312" w:eastAsia="仿宋_GB2312"/>
          <w:sz w:val="32"/>
          <w:szCs w:val="32"/>
          <w:lang w:val="zh-CN"/>
        </w:rPr>
        <w:t>一般</w:t>
      </w:r>
      <w:r>
        <w:rPr>
          <w:rFonts w:ascii="仿宋_GB2312" w:eastAsia="仿宋_GB2312" w:hint="eastAsia"/>
          <w:sz w:val="32"/>
          <w:szCs w:val="32"/>
          <w:lang w:val="zh-CN"/>
        </w:rPr>
        <w:t>不</w:t>
      </w:r>
      <w:r>
        <w:rPr>
          <w:rFonts w:ascii="仿宋_GB2312" w:eastAsia="仿宋_GB2312"/>
          <w:sz w:val="32"/>
          <w:szCs w:val="32"/>
          <w:lang w:val="zh-CN"/>
        </w:rPr>
        <w:t>得</w:t>
      </w:r>
      <w:r w:rsidRPr="00AA32D8">
        <w:rPr>
          <w:rFonts w:ascii="仿宋_GB2312" w:eastAsia="仿宋_GB2312" w:hint="eastAsia"/>
          <w:sz w:val="32"/>
          <w:szCs w:val="32"/>
          <w:lang w:val="zh-CN"/>
        </w:rPr>
        <w:t>更换导师。</w:t>
      </w:r>
    </w:p>
    <w:p w:rsidR="00467A0D" w:rsidRPr="00F67378" w:rsidRDefault="00084F71" w:rsidP="00467A0D">
      <w:pPr>
        <w:autoSpaceDE w:val="0"/>
        <w:autoSpaceDN w:val="0"/>
        <w:adjustRightInd w:val="0"/>
        <w:spacing w:line="300" w:lineRule="auto"/>
        <w:ind w:firstLine="601"/>
        <w:rPr>
          <w:rFonts w:ascii="仿宋_GB2312" w:eastAsia="仿宋_GB2312"/>
          <w:sz w:val="32"/>
          <w:szCs w:val="32"/>
          <w:lang w:val="zh-CN"/>
        </w:rPr>
      </w:pPr>
      <w:r w:rsidRPr="00F67378">
        <w:rPr>
          <w:rFonts w:ascii="仿宋_GB2312" w:eastAsia="仿宋_GB2312" w:hint="eastAsia"/>
          <w:sz w:val="32"/>
          <w:szCs w:val="32"/>
          <w:lang w:val="zh-CN"/>
        </w:rPr>
        <w:t>2、</w:t>
      </w:r>
      <w:r>
        <w:rPr>
          <w:rFonts w:ascii="仿宋_GB2312" w:eastAsia="仿宋_GB2312" w:hint="eastAsia"/>
          <w:sz w:val="32"/>
          <w:szCs w:val="32"/>
          <w:lang w:val="zh-CN"/>
        </w:rPr>
        <w:t>每位硕博连读生只能进行一次博士生资格考核认定，在</w:t>
      </w:r>
      <w:r w:rsidR="00467A0D" w:rsidRPr="00AA32D8">
        <w:rPr>
          <w:rFonts w:ascii="仿宋_GB2312" w:eastAsia="仿宋_GB2312" w:hint="eastAsia"/>
          <w:sz w:val="32"/>
          <w:szCs w:val="32"/>
          <w:lang w:val="zh-CN"/>
        </w:rPr>
        <w:t>入学后第四学期或第五学期进行。</w:t>
      </w:r>
      <w:r>
        <w:rPr>
          <w:rFonts w:ascii="仿宋_GB2312" w:eastAsia="仿宋_GB2312" w:hint="eastAsia"/>
          <w:sz w:val="32"/>
          <w:szCs w:val="32"/>
          <w:lang w:val="zh-CN"/>
        </w:rPr>
        <w:t>研究生</w:t>
      </w:r>
      <w:r>
        <w:rPr>
          <w:rFonts w:ascii="仿宋_GB2312" w:eastAsia="仿宋_GB2312"/>
          <w:sz w:val="32"/>
          <w:szCs w:val="32"/>
          <w:lang w:val="zh-CN"/>
        </w:rPr>
        <w:t>部</w:t>
      </w:r>
      <w:r w:rsidR="00467A0D" w:rsidRPr="00AA32D8">
        <w:rPr>
          <w:rFonts w:ascii="仿宋_GB2312" w:eastAsia="仿宋_GB2312" w:hint="eastAsia"/>
          <w:sz w:val="32"/>
          <w:szCs w:val="32"/>
          <w:lang w:val="zh-CN"/>
        </w:rPr>
        <w:t>每年只进行一次博士生资格考核</w:t>
      </w:r>
      <w:r>
        <w:rPr>
          <w:rFonts w:ascii="仿宋_GB2312" w:eastAsia="仿宋_GB2312" w:hint="eastAsia"/>
          <w:sz w:val="32"/>
          <w:szCs w:val="32"/>
          <w:lang w:val="zh-CN"/>
        </w:rPr>
        <w:t>，</w:t>
      </w:r>
      <w:r w:rsidR="00467A0D" w:rsidRPr="00AA32D8">
        <w:rPr>
          <w:rFonts w:ascii="仿宋_GB2312" w:eastAsia="仿宋_GB2312" w:hint="eastAsia"/>
          <w:sz w:val="32"/>
          <w:szCs w:val="32"/>
          <w:lang w:val="zh-CN"/>
        </w:rPr>
        <w:t>有转博意向的</w:t>
      </w:r>
      <w:r w:rsidR="003257B7">
        <w:rPr>
          <w:rFonts w:ascii="仿宋_GB2312" w:eastAsia="仿宋_GB2312" w:hint="eastAsia"/>
          <w:sz w:val="32"/>
          <w:szCs w:val="32"/>
          <w:lang w:val="zh-CN"/>
        </w:rPr>
        <w:t>所</w:t>
      </w:r>
      <w:r w:rsidR="003257B7">
        <w:rPr>
          <w:rFonts w:ascii="仿宋_GB2312" w:eastAsia="仿宋_GB2312"/>
          <w:sz w:val="32"/>
          <w:szCs w:val="32"/>
          <w:lang w:val="zh-CN"/>
        </w:rPr>
        <w:t>有</w:t>
      </w:r>
      <w:r w:rsidR="00467A0D" w:rsidRPr="00AA32D8">
        <w:rPr>
          <w:rFonts w:ascii="仿宋_GB2312" w:eastAsia="仿宋_GB2312" w:hint="eastAsia"/>
          <w:sz w:val="32"/>
          <w:szCs w:val="32"/>
          <w:lang w:val="zh-CN"/>
        </w:rPr>
        <w:t>硕博连读生，均</w:t>
      </w:r>
      <w:r>
        <w:rPr>
          <w:rFonts w:ascii="仿宋_GB2312" w:eastAsia="仿宋_GB2312" w:hint="eastAsia"/>
          <w:sz w:val="32"/>
          <w:szCs w:val="32"/>
          <w:lang w:val="zh-CN"/>
        </w:rPr>
        <w:t>应该在规定</w:t>
      </w:r>
      <w:r>
        <w:rPr>
          <w:rFonts w:ascii="仿宋_GB2312" w:eastAsia="仿宋_GB2312"/>
          <w:sz w:val="32"/>
          <w:szCs w:val="32"/>
          <w:lang w:val="zh-CN"/>
        </w:rPr>
        <w:t>的时间内</w:t>
      </w:r>
      <w:r w:rsidR="003257B7">
        <w:rPr>
          <w:rFonts w:ascii="仿宋_GB2312" w:eastAsia="仿宋_GB2312" w:hint="eastAsia"/>
          <w:sz w:val="32"/>
          <w:szCs w:val="32"/>
          <w:lang w:val="zh-CN"/>
        </w:rPr>
        <w:t>向</w:t>
      </w:r>
      <w:r>
        <w:rPr>
          <w:rFonts w:ascii="仿宋_GB2312" w:eastAsia="仿宋_GB2312" w:hint="eastAsia"/>
          <w:sz w:val="32"/>
          <w:szCs w:val="32"/>
          <w:lang w:val="zh-CN"/>
        </w:rPr>
        <w:t>研究</w:t>
      </w:r>
      <w:r>
        <w:rPr>
          <w:rFonts w:ascii="仿宋_GB2312" w:eastAsia="仿宋_GB2312"/>
          <w:sz w:val="32"/>
          <w:szCs w:val="32"/>
          <w:lang w:val="zh-CN"/>
        </w:rPr>
        <w:t>生部提交申请并</w:t>
      </w:r>
      <w:r>
        <w:rPr>
          <w:rFonts w:ascii="仿宋_GB2312" w:eastAsia="仿宋_GB2312" w:hint="eastAsia"/>
          <w:sz w:val="32"/>
          <w:szCs w:val="32"/>
          <w:lang w:val="zh-CN"/>
        </w:rPr>
        <w:t>在国</w:t>
      </w:r>
      <w:r>
        <w:rPr>
          <w:rFonts w:ascii="仿宋_GB2312" w:eastAsia="仿宋_GB2312"/>
          <w:sz w:val="32"/>
          <w:szCs w:val="32"/>
          <w:lang w:val="zh-CN"/>
        </w:rPr>
        <w:t>科大</w:t>
      </w:r>
      <w:r w:rsidR="00467A0D" w:rsidRPr="00AA32D8">
        <w:rPr>
          <w:rFonts w:ascii="仿宋_GB2312" w:eastAsia="仿宋_GB2312" w:hint="eastAsia"/>
          <w:sz w:val="32"/>
          <w:szCs w:val="32"/>
          <w:lang w:val="zh-CN"/>
        </w:rPr>
        <w:t>规定的统一报名时间内在中国科学院大学招生信息网上进行报名。</w:t>
      </w:r>
    </w:p>
    <w:p w:rsidR="00467A0D" w:rsidRPr="00AA32D8" w:rsidRDefault="00084F71" w:rsidP="00084F71">
      <w:pPr>
        <w:autoSpaceDE w:val="0"/>
        <w:autoSpaceDN w:val="0"/>
        <w:adjustRightInd w:val="0"/>
        <w:spacing w:line="300" w:lineRule="auto"/>
        <w:ind w:firstLineChars="150" w:firstLine="480"/>
        <w:rPr>
          <w:rFonts w:ascii="仿宋_GB2312" w:eastAsia="仿宋_GB2312"/>
          <w:sz w:val="32"/>
          <w:szCs w:val="32"/>
          <w:lang w:val="zh-CN"/>
        </w:rPr>
      </w:pPr>
      <w:r w:rsidRPr="00F67378">
        <w:rPr>
          <w:rFonts w:ascii="仿宋_GB2312" w:eastAsia="仿宋_GB2312" w:hint="eastAsia"/>
          <w:sz w:val="32"/>
          <w:szCs w:val="32"/>
          <w:lang w:val="zh-CN"/>
        </w:rPr>
        <w:lastRenderedPageBreak/>
        <w:t>3、</w:t>
      </w:r>
      <w:r w:rsidR="00467A0D" w:rsidRPr="00AA32D8">
        <w:rPr>
          <w:rFonts w:ascii="仿宋_GB2312" w:eastAsia="仿宋_GB2312" w:hint="eastAsia"/>
          <w:sz w:val="32"/>
          <w:szCs w:val="32"/>
          <w:lang w:val="zh-CN"/>
        </w:rPr>
        <w:t>申请者应在规定时间内向</w:t>
      </w:r>
      <w:r>
        <w:rPr>
          <w:rFonts w:ascii="仿宋_GB2312" w:eastAsia="仿宋_GB2312" w:hint="eastAsia"/>
          <w:sz w:val="32"/>
          <w:szCs w:val="32"/>
          <w:lang w:val="zh-CN"/>
        </w:rPr>
        <w:t>研究</w:t>
      </w:r>
      <w:r>
        <w:rPr>
          <w:rFonts w:ascii="仿宋_GB2312" w:eastAsia="仿宋_GB2312"/>
          <w:sz w:val="32"/>
          <w:szCs w:val="32"/>
          <w:lang w:val="zh-CN"/>
        </w:rPr>
        <w:t>生部</w:t>
      </w:r>
      <w:r w:rsidR="00467A0D" w:rsidRPr="00AA32D8">
        <w:rPr>
          <w:rFonts w:ascii="仿宋_GB2312" w:eastAsia="仿宋_GB2312" w:hint="eastAsia"/>
          <w:sz w:val="32"/>
          <w:szCs w:val="32"/>
          <w:lang w:val="zh-CN"/>
        </w:rPr>
        <w:t>提交以下材料：</w:t>
      </w:r>
    </w:p>
    <w:p w:rsidR="003257B7" w:rsidRDefault="00227C8C" w:rsidP="00467A0D">
      <w:pPr>
        <w:autoSpaceDE w:val="0"/>
        <w:autoSpaceDN w:val="0"/>
        <w:adjustRightInd w:val="0"/>
        <w:spacing w:line="300" w:lineRule="auto"/>
        <w:ind w:firstLine="601"/>
        <w:rPr>
          <w:rFonts w:ascii="仿宋_GB2312" w:eastAsia="仿宋_GB2312"/>
          <w:sz w:val="32"/>
          <w:szCs w:val="32"/>
          <w:lang w:val="zh-CN"/>
        </w:rPr>
      </w:pPr>
      <w:r>
        <w:rPr>
          <w:rFonts w:ascii="仿宋_GB2312" w:eastAsia="仿宋_GB2312" w:hint="eastAsia"/>
          <w:sz w:val="32"/>
          <w:szCs w:val="32"/>
          <w:lang w:val="zh-CN"/>
        </w:rPr>
        <w:t>（</w:t>
      </w:r>
      <w:r w:rsidR="00084F71">
        <w:rPr>
          <w:rFonts w:ascii="仿宋_GB2312" w:eastAsia="仿宋_GB2312" w:hint="eastAsia"/>
          <w:sz w:val="32"/>
          <w:szCs w:val="32"/>
          <w:lang w:val="zh-CN"/>
        </w:rPr>
        <w:t>1</w:t>
      </w:r>
      <w:r>
        <w:rPr>
          <w:rFonts w:ascii="仿宋_GB2312" w:eastAsia="仿宋_GB2312" w:hint="eastAsia"/>
          <w:sz w:val="32"/>
          <w:szCs w:val="32"/>
          <w:lang w:val="zh-CN"/>
        </w:rPr>
        <w:t>）</w:t>
      </w:r>
      <w:r w:rsidR="00467A0D">
        <w:rPr>
          <w:rFonts w:ascii="仿宋_GB2312" w:eastAsia="仿宋_GB2312" w:hint="eastAsia"/>
          <w:sz w:val="32"/>
          <w:szCs w:val="32"/>
          <w:lang w:val="zh-CN"/>
        </w:rPr>
        <w:t>、</w:t>
      </w:r>
      <w:r w:rsidR="00467A0D" w:rsidRPr="00AA32D8">
        <w:rPr>
          <w:rFonts w:ascii="仿宋_GB2312" w:eastAsia="仿宋_GB2312" w:hint="eastAsia"/>
          <w:sz w:val="32"/>
          <w:szCs w:val="32"/>
          <w:lang w:val="zh-CN"/>
        </w:rPr>
        <w:t>博士生资格考核申请表</w:t>
      </w:r>
    </w:p>
    <w:p w:rsidR="00467A0D" w:rsidRPr="00AA32D8" w:rsidRDefault="00227C8C" w:rsidP="00467A0D">
      <w:pPr>
        <w:autoSpaceDE w:val="0"/>
        <w:autoSpaceDN w:val="0"/>
        <w:adjustRightInd w:val="0"/>
        <w:spacing w:line="300" w:lineRule="auto"/>
        <w:ind w:firstLine="601"/>
        <w:rPr>
          <w:rFonts w:ascii="仿宋_GB2312" w:eastAsia="仿宋_GB2312"/>
          <w:sz w:val="32"/>
          <w:szCs w:val="32"/>
          <w:lang w:val="zh-CN"/>
        </w:rPr>
      </w:pPr>
      <w:r>
        <w:rPr>
          <w:rFonts w:ascii="仿宋_GB2312" w:eastAsia="仿宋_GB2312" w:hint="eastAsia"/>
          <w:sz w:val="32"/>
          <w:szCs w:val="32"/>
          <w:lang w:val="zh-CN"/>
        </w:rPr>
        <w:t>（</w:t>
      </w:r>
      <w:r w:rsidR="00084F71">
        <w:rPr>
          <w:rFonts w:ascii="仿宋_GB2312" w:eastAsia="仿宋_GB2312" w:hint="eastAsia"/>
          <w:sz w:val="32"/>
          <w:szCs w:val="32"/>
          <w:lang w:val="zh-CN"/>
        </w:rPr>
        <w:t>2</w:t>
      </w:r>
      <w:r>
        <w:rPr>
          <w:rFonts w:ascii="仿宋_GB2312" w:eastAsia="仿宋_GB2312" w:hint="eastAsia"/>
          <w:sz w:val="32"/>
          <w:szCs w:val="32"/>
          <w:lang w:val="zh-CN"/>
        </w:rPr>
        <w:t>）</w:t>
      </w:r>
      <w:r w:rsidR="00467A0D">
        <w:rPr>
          <w:rFonts w:ascii="仿宋_GB2312" w:eastAsia="仿宋_GB2312" w:hint="eastAsia"/>
          <w:sz w:val="32"/>
          <w:szCs w:val="32"/>
          <w:lang w:val="zh-CN"/>
        </w:rPr>
        <w:t>、</w:t>
      </w:r>
      <w:r w:rsidR="00467A0D" w:rsidRPr="00AA32D8">
        <w:rPr>
          <w:rFonts w:ascii="仿宋_GB2312" w:eastAsia="仿宋_GB2312" w:hint="eastAsia"/>
          <w:sz w:val="32"/>
          <w:szCs w:val="32"/>
          <w:lang w:val="zh-CN"/>
        </w:rPr>
        <w:t>硕士阶段课程成绩单；</w:t>
      </w:r>
    </w:p>
    <w:p w:rsidR="00467A0D" w:rsidRPr="00AA32D8" w:rsidRDefault="00227C8C" w:rsidP="00467A0D">
      <w:pPr>
        <w:autoSpaceDE w:val="0"/>
        <w:autoSpaceDN w:val="0"/>
        <w:adjustRightInd w:val="0"/>
        <w:spacing w:line="300" w:lineRule="auto"/>
        <w:ind w:firstLine="601"/>
        <w:rPr>
          <w:rFonts w:ascii="仿宋_GB2312" w:eastAsia="仿宋_GB2312"/>
          <w:sz w:val="32"/>
          <w:szCs w:val="32"/>
          <w:lang w:val="zh-CN"/>
        </w:rPr>
      </w:pPr>
      <w:r>
        <w:rPr>
          <w:rFonts w:ascii="仿宋_GB2312" w:eastAsia="仿宋_GB2312" w:hint="eastAsia"/>
          <w:sz w:val="32"/>
          <w:szCs w:val="32"/>
          <w:lang w:val="zh-CN"/>
        </w:rPr>
        <w:t>（</w:t>
      </w:r>
      <w:r w:rsidR="00084F71">
        <w:rPr>
          <w:rFonts w:ascii="仿宋_GB2312" w:eastAsia="仿宋_GB2312" w:hint="eastAsia"/>
          <w:sz w:val="32"/>
          <w:szCs w:val="32"/>
          <w:lang w:val="zh-CN"/>
        </w:rPr>
        <w:t>3</w:t>
      </w:r>
      <w:r>
        <w:rPr>
          <w:rFonts w:ascii="仿宋_GB2312" w:eastAsia="仿宋_GB2312" w:hint="eastAsia"/>
          <w:sz w:val="32"/>
          <w:szCs w:val="32"/>
          <w:lang w:val="zh-CN"/>
        </w:rPr>
        <w:t>）</w:t>
      </w:r>
      <w:r w:rsidR="00467A0D">
        <w:rPr>
          <w:rFonts w:ascii="仿宋_GB2312" w:eastAsia="仿宋_GB2312" w:hint="eastAsia"/>
          <w:sz w:val="32"/>
          <w:szCs w:val="32"/>
          <w:lang w:val="zh-CN"/>
        </w:rPr>
        <w:t>、</w:t>
      </w:r>
      <w:r w:rsidR="00467A0D" w:rsidRPr="00AA32D8">
        <w:rPr>
          <w:rFonts w:ascii="仿宋_GB2312" w:eastAsia="仿宋_GB2312" w:hint="eastAsia"/>
          <w:sz w:val="32"/>
          <w:szCs w:val="32"/>
          <w:lang w:val="zh-CN"/>
        </w:rPr>
        <w:t>研究选题和进展报告；</w:t>
      </w:r>
    </w:p>
    <w:p w:rsidR="00084F71" w:rsidRDefault="00227C8C" w:rsidP="00467A0D">
      <w:pPr>
        <w:autoSpaceDE w:val="0"/>
        <w:autoSpaceDN w:val="0"/>
        <w:adjustRightInd w:val="0"/>
        <w:spacing w:line="300" w:lineRule="auto"/>
        <w:ind w:firstLine="601"/>
        <w:rPr>
          <w:rFonts w:ascii="仿宋_GB2312" w:eastAsia="仿宋_GB2312"/>
          <w:sz w:val="32"/>
          <w:szCs w:val="32"/>
          <w:lang w:val="zh-CN"/>
        </w:rPr>
      </w:pPr>
      <w:r>
        <w:rPr>
          <w:rFonts w:ascii="仿宋_GB2312" w:eastAsia="仿宋_GB2312" w:hint="eastAsia"/>
          <w:sz w:val="32"/>
          <w:szCs w:val="32"/>
          <w:lang w:val="zh-CN"/>
        </w:rPr>
        <w:t>（</w:t>
      </w:r>
      <w:r w:rsidR="00084F71">
        <w:rPr>
          <w:rFonts w:ascii="仿宋_GB2312" w:eastAsia="仿宋_GB2312" w:hint="eastAsia"/>
          <w:sz w:val="32"/>
          <w:szCs w:val="32"/>
          <w:lang w:val="zh-CN"/>
        </w:rPr>
        <w:t>4</w:t>
      </w:r>
      <w:r>
        <w:rPr>
          <w:rFonts w:ascii="仿宋_GB2312" w:eastAsia="仿宋_GB2312" w:hint="eastAsia"/>
          <w:sz w:val="32"/>
          <w:szCs w:val="32"/>
          <w:lang w:val="zh-CN"/>
        </w:rPr>
        <w:t>）</w:t>
      </w:r>
      <w:r w:rsidR="00084F71">
        <w:rPr>
          <w:rFonts w:ascii="仿宋_GB2312" w:eastAsia="仿宋_GB2312" w:hint="eastAsia"/>
          <w:sz w:val="32"/>
          <w:szCs w:val="32"/>
          <w:lang w:val="zh-CN"/>
        </w:rPr>
        <w:t>、</w:t>
      </w:r>
      <w:r w:rsidR="003257B7">
        <w:rPr>
          <w:rFonts w:ascii="仿宋_GB2312" w:eastAsia="仿宋_GB2312" w:hint="eastAsia"/>
          <w:sz w:val="32"/>
          <w:szCs w:val="32"/>
          <w:lang w:val="zh-CN"/>
        </w:rPr>
        <w:t>两</w:t>
      </w:r>
      <w:r w:rsidR="003257B7">
        <w:rPr>
          <w:rFonts w:ascii="仿宋_GB2312" w:eastAsia="仿宋_GB2312"/>
          <w:sz w:val="32"/>
          <w:szCs w:val="32"/>
          <w:lang w:val="zh-CN"/>
        </w:rPr>
        <w:t>名</w:t>
      </w:r>
      <w:r w:rsidR="00084F71">
        <w:rPr>
          <w:rFonts w:ascii="仿宋_GB2312" w:eastAsia="仿宋_GB2312" w:hint="eastAsia"/>
          <w:sz w:val="32"/>
          <w:szCs w:val="32"/>
          <w:lang w:val="zh-CN"/>
        </w:rPr>
        <w:t>同</w:t>
      </w:r>
      <w:r w:rsidR="00084F71">
        <w:rPr>
          <w:rFonts w:ascii="仿宋_GB2312" w:eastAsia="仿宋_GB2312"/>
          <w:sz w:val="32"/>
          <w:szCs w:val="32"/>
          <w:lang w:val="zh-CN"/>
        </w:rPr>
        <w:t>行</w:t>
      </w:r>
      <w:r w:rsidR="00084F71">
        <w:rPr>
          <w:rFonts w:ascii="仿宋_GB2312" w:eastAsia="仿宋_GB2312" w:hint="eastAsia"/>
          <w:sz w:val="32"/>
          <w:szCs w:val="32"/>
          <w:lang w:val="zh-CN"/>
        </w:rPr>
        <w:t>专</w:t>
      </w:r>
      <w:r w:rsidR="00084F71">
        <w:rPr>
          <w:rFonts w:ascii="仿宋_GB2312" w:eastAsia="仿宋_GB2312"/>
          <w:sz w:val="32"/>
          <w:szCs w:val="32"/>
          <w:lang w:val="zh-CN"/>
        </w:rPr>
        <w:t>家推荐信</w:t>
      </w:r>
      <w:r w:rsidR="00084F71">
        <w:rPr>
          <w:rFonts w:ascii="仿宋_GB2312" w:eastAsia="仿宋_GB2312" w:hint="eastAsia"/>
          <w:sz w:val="32"/>
          <w:szCs w:val="32"/>
          <w:lang w:val="zh-CN"/>
        </w:rPr>
        <w:t>，</w:t>
      </w:r>
      <w:r w:rsidR="003257B7">
        <w:rPr>
          <w:rFonts w:ascii="仿宋_GB2312" w:eastAsia="仿宋_GB2312" w:hint="eastAsia"/>
          <w:sz w:val="32"/>
          <w:szCs w:val="32"/>
          <w:lang w:val="zh-CN"/>
        </w:rPr>
        <w:t>同</w:t>
      </w:r>
      <w:r w:rsidR="003257B7">
        <w:rPr>
          <w:rFonts w:ascii="仿宋_GB2312" w:eastAsia="仿宋_GB2312"/>
          <w:sz w:val="32"/>
          <w:szCs w:val="32"/>
          <w:lang w:val="zh-CN"/>
        </w:rPr>
        <w:t>行</w:t>
      </w:r>
      <w:r w:rsidR="00084F71">
        <w:rPr>
          <w:rFonts w:ascii="仿宋_GB2312" w:eastAsia="仿宋_GB2312"/>
          <w:sz w:val="32"/>
          <w:szCs w:val="32"/>
          <w:lang w:val="zh-CN"/>
        </w:rPr>
        <w:t>专家需要具有正高</w:t>
      </w:r>
      <w:r w:rsidR="00084F71">
        <w:rPr>
          <w:rFonts w:ascii="仿宋_GB2312" w:eastAsia="仿宋_GB2312" w:hint="eastAsia"/>
          <w:sz w:val="32"/>
          <w:szCs w:val="32"/>
          <w:lang w:val="zh-CN"/>
        </w:rPr>
        <w:t>级</w:t>
      </w:r>
      <w:r w:rsidR="00084F71">
        <w:rPr>
          <w:rFonts w:ascii="仿宋_GB2312" w:eastAsia="仿宋_GB2312"/>
          <w:sz w:val="32"/>
          <w:szCs w:val="32"/>
          <w:lang w:val="zh-CN"/>
        </w:rPr>
        <w:t>专业技术职称。</w:t>
      </w:r>
    </w:p>
    <w:p w:rsidR="00467A0D" w:rsidRPr="00AA32D8" w:rsidRDefault="00227C8C" w:rsidP="00467A0D">
      <w:pPr>
        <w:autoSpaceDE w:val="0"/>
        <w:autoSpaceDN w:val="0"/>
        <w:adjustRightInd w:val="0"/>
        <w:spacing w:line="300" w:lineRule="auto"/>
        <w:ind w:firstLine="601"/>
        <w:rPr>
          <w:rFonts w:ascii="仿宋_GB2312" w:eastAsia="仿宋_GB2312"/>
          <w:sz w:val="32"/>
          <w:szCs w:val="32"/>
          <w:lang w:val="zh-CN"/>
        </w:rPr>
      </w:pPr>
      <w:r>
        <w:rPr>
          <w:rFonts w:ascii="仿宋_GB2312" w:eastAsia="仿宋_GB2312" w:hint="eastAsia"/>
          <w:sz w:val="32"/>
          <w:szCs w:val="32"/>
          <w:lang w:val="zh-CN"/>
        </w:rPr>
        <w:t>（</w:t>
      </w:r>
      <w:r w:rsidR="0069053E">
        <w:rPr>
          <w:rFonts w:ascii="仿宋_GB2312" w:eastAsia="仿宋_GB2312"/>
          <w:sz w:val="32"/>
          <w:szCs w:val="32"/>
          <w:lang w:val="zh-CN"/>
        </w:rPr>
        <w:t>5</w:t>
      </w:r>
      <w:r>
        <w:rPr>
          <w:rFonts w:ascii="仿宋_GB2312" w:eastAsia="仿宋_GB2312" w:hint="eastAsia"/>
          <w:sz w:val="32"/>
          <w:szCs w:val="32"/>
          <w:lang w:val="zh-CN"/>
        </w:rPr>
        <w:t>）</w:t>
      </w:r>
      <w:r w:rsidR="00467A0D">
        <w:rPr>
          <w:rFonts w:ascii="仿宋_GB2312" w:eastAsia="仿宋_GB2312" w:hint="eastAsia"/>
          <w:sz w:val="32"/>
          <w:szCs w:val="32"/>
          <w:lang w:val="zh-CN"/>
        </w:rPr>
        <w:t>、</w:t>
      </w:r>
      <w:r w:rsidR="00467A0D" w:rsidRPr="00AA32D8">
        <w:rPr>
          <w:rFonts w:ascii="仿宋_GB2312" w:eastAsia="仿宋_GB2312" w:hint="eastAsia"/>
          <w:sz w:val="32"/>
          <w:szCs w:val="32"/>
          <w:lang w:val="zh-CN"/>
        </w:rPr>
        <w:t>其它能证明本人能力和水平的材料（如公开发表的学术论文、各种获奖证书等）；</w:t>
      </w:r>
    </w:p>
    <w:p w:rsidR="00467A0D" w:rsidRPr="00AA32D8" w:rsidRDefault="00227C8C" w:rsidP="0069053E">
      <w:pPr>
        <w:autoSpaceDE w:val="0"/>
        <w:autoSpaceDN w:val="0"/>
        <w:adjustRightInd w:val="0"/>
        <w:spacing w:line="300" w:lineRule="auto"/>
        <w:ind w:firstLineChars="200" w:firstLine="640"/>
        <w:rPr>
          <w:rFonts w:ascii="仿宋_GB2312" w:eastAsia="仿宋_GB2312"/>
          <w:sz w:val="32"/>
          <w:szCs w:val="32"/>
          <w:lang w:val="zh-CN"/>
        </w:rPr>
      </w:pPr>
      <w:r>
        <w:rPr>
          <w:rFonts w:ascii="仿宋_GB2312" w:eastAsia="仿宋_GB2312" w:hint="eastAsia"/>
          <w:sz w:val="32"/>
          <w:szCs w:val="32"/>
          <w:lang w:val="zh-CN"/>
        </w:rPr>
        <w:t>4、</w:t>
      </w:r>
      <w:r w:rsidR="00467A0D" w:rsidRPr="00AA32D8">
        <w:rPr>
          <w:rFonts w:ascii="仿宋_GB2312" w:eastAsia="仿宋_GB2312" w:hint="eastAsia"/>
          <w:sz w:val="32"/>
          <w:szCs w:val="32"/>
          <w:lang w:val="zh-CN"/>
        </w:rPr>
        <w:t>硕博连读生的博士生资格考核工作应在</w:t>
      </w:r>
      <w:r>
        <w:rPr>
          <w:rFonts w:ascii="仿宋_GB2312" w:eastAsia="仿宋_GB2312" w:hint="eastAsia"/>
          <w:sz w:val="32"/>
          <w:szCs w:val="32"/>
          <w:lang w:val="zh-CN"/>
        </w:rPr>
        <w:t>所</w:t>
      </w:r>
      <w:r>
        <w:rPr>
          <w:rFonts w:ascii="仿宋_GB2312" w:eastAsia="仿宋_GB2312"/>
          <w:sz w:val="32"/>
          <w:szCs w:val="32"/>
          <w:lang w:val="zh-CN"/>
        </w:rPr>
        <w:t>教育委员会</w:t>
      </w:r>
      <w:r w:rsidR="00467A0D" w:rsidRPr="00AA32D8">
        <w:rPr>
          <w:rFonts w:ascii="仿宋_GB2312" w:eastAsia="仿宋_GB2312" w:hint="eastAsia"/>
          <w:sz w:val="32"/>
          <w:szCs w:val="32"/>
          <w:lang w:val="zh-CN"/>
        </w:rPr>
        <w:t>的统一领导和部署下</w:t>
      </w:r>
      <w:r>
        <w:rPr>
          <w:rFonts w:ascii="仿宋_GB2312" w:eastAsia="仿宋_GB2312" w:hint="eastAsia"/>
          <w:sz w:val="32"/>
          <w:szCs w:val="32"/>
          <w:lang w:val="zh-CN"/>
        </w:rPr>
        <w:t>，</w:t>
      </w:r>
      <w:r>
        <w:rPr>
          <w:rFonts w:ascii="仿宋_GB2312" w:eastAsia="仿宋_GB2312"/>
          <w:sz w:val="32"/>
          <w:szCs w:val="32"/>
          <w:lang w:val="zh-CN"/>
        </w:rPr>
        <w:t>由</w:t>
      </w:r>
      <w:r w:rsidR="003257B7">
        <w:rPr>
          <w:rFonts w:ascii="仿宋_GB2312" w:eastAsia="仿宋_GB2312" w:hint="eastAsia"/>
          <w:sz w:val="32"/>
          <w:szCs w:val="32"/>
          <w:lang w:val="zh-CN"/>
        </w:rPr>
        <w:t>申</w:t>
      </w:r>
      <w:r w:rsidR="003257B7">
        <w:rPr>
          <w:rFonts w:ascii="仿宋_GB2312" w:eastAsia="仿宋_GB2312"/>
          <w:sz w:val="32"/>
          <w:szCs w:val="32"/>
          <w:lang w:val="zh-CN"/>
        </w:rPr>
        <w:t>请</w:t>
      </w:r>
      <w:r w:rsidR="003257B7">
        <w:rPr>
          <w:rFonts w:ascii="仿宋_GB2312" w:eastAsia="仿宋_GB2312" w:hint="eastAsia"/>
          <w:sz w:val="32"/>
          <w:szCs w:val="32"/>
          <w:lang w:val="zh-CN"/>
        </w:rPr>
        <w:t>者的</w:t>
      </w:r>
      <w:r w:rsidR="003257B7">
        <w:rPr>
          <w:rFonts w:ascii="仿宋_GB2312" w:eastAsia="仿宋_GB2312"/>
          <w:sz w:val="32"/>
          <w:szCs w:val="32"/>
          <w:lang w:val="zh-CN"/>
        </w:rPr>
        <w:t>导师所在</w:t>
      </w:r>
      <w:r>
        <w:rPr>
          <w:rFonts w:ascii="仿宋_GB2312" w:eastAsia="仿宋_GB2312"/>
          <w:sz w:val="32"/>
          <w:szCs w:val="32"/>
          <w:lang w:val="zh-CN"/>
        </w:rPr>
        <w:t>研究室</w:t>
      </w:r>
      <w:r>
        <w:rPr>
          <w:rFonts w:ascii="仿宋_GB2312" w:eastAsia="仿宋_GB2312" w:hint="eastAsia"/>
          <w:sz w:val="32"/>
          <w:szCs w:val="32"/>
          <w:lang w:val="zh-CN"/>
        </w:rPr>
        <w:t>集</w:t>
      </w:r>
      <w:r>
        <w:rPr>
          <w:rFonts w:ascii="仿宋_GB2312" w:eastAsia="仿宋_GB2312"/>
          <w:sz w:val="32"/>
          <w:szCs w:val="32"/>
          <w:lang w:val="zh-CN"/>
        </w:rPr>
        <w:t>中组织</w:t>
      </w:r>
      <w:r>
        <w:rPr>
          <w:rFonts w:ascii="仿宋_GB2312" w:eastAsia="仿宋_GB2312" w:hint="eastAsia"/>
          <w:sz w:val="32"/>
          <w:szCs w:val="32"/>
          <w:lang w:val="zh-CN"/>
        </w:rPr>
        <w:t>考核</w:t>
      </w:r>
      <w:r w:rsidR="00467A0D" w:rsidRPr="00AA32D8">
        <w:rPr>
          <w:rFonts w:ascii="仿宋_GB2312" w:eastAsia="仿宋_GB2312" w:hint="eastAsia"/>
          <w:sz w:val="32"/>
          <w:szCs w:val="32"/>
          <w:lang w:val="zh-CN"/>
        </w:rPr>
        <w:t>。</w:t>
      </w:r>
    </w:p>
    <w:p w:rsidR="00467A0D" w:rsidRPr="00AA32D8" w:rsidRDefault="00227C8C" w:rsidP="00227C8C">
      <w:pPr>
        <w:autoSpaceDE w:val="0"/>
        <w:autoSpaceDN w:val="0"/>
        <w:adjustRightInd w:val="0"/>
        <w:spacing w:line="300" w:lineRule="auto"/>
        <w:ind w:firstLine="601"/>
        <w:rPr>
          <w:rFonts w:ascii="仿宋_GB2312" w:eastAsia="仿宋_GB2312"/>
          <w:sz w:val="32"/>
          <w:szCs w:val="32"/>
          <w:lang w:val="zh-CN"/>
        </w:rPr>
      </w:pPr>
      <w:r w:rsidRPr="00F67378">
        <w:rPr>
          <w:rFonts w:ascii="仿宋_GB2312" w:eastAsia="仿宋_GB2312" w:hint="eastAsia"/>
          <w:sz w:val="32"/>
          <w:szCs w:val="32"/>
          <w:lang w:val="zh-CN"/>
        </w:rPr>
        <w:t>5、</w:t>
      </w:r>
      <w:r>
        <w:rPr>
          <w:rFonts w:ascii="仿宋_GB2312" w:eastAsia="仿宋_GB2312" w:hint="eastAsia"/>
          <w:sz w:val="32"/>
          <w:szCs w:val="32"/>
          <w:lang w:val="zh-CN"/>
        </w:rPr>
        <w:t>博士生资格考核采</w:t>
      </w:r>
      <w:r>
        <w:rPr>
          <w:rFonts w:ascii="仿宋_GB2312" w:eastAsia="仿宋_GB2312"/>
          <w:sz w:val="32"/>
          <w:szCs w:val="32"/>
          <w:lang w:val="zh-CN"/>
        </w:rPr>
        <w:t>取</w:t>
      </w:r>
      <w:r w:rsidR="00467A0D" w:rsidRPr="00AA32D8">
        <w:rPr>
          <w:rFonts w:ascii="仿宋_GB2312" w:eastAsia="仿宋_GB2312" w:hint="eastAsia"/>
          <w:sz w:val="32"/>
          <w:szCs w:val="32"/>
          <w:lang w:val="zh-CN"/>
        </w:rPr>
        <w:t>面试答辩形式</w:t>
      </w:r>
      <w:r>
        <w:rPr>
          <w:rFonts w:ascii="仿宋_GB2312" w:eastAsia="仿宋_GB2312" w:hint="eastAsia"/>
          <w:sz w:val="32"/>
          <w:szCs w:val="32"/>
          <w:lang w:val="zh-CN"/>
        </w:rPr>
        <w:t>。由</w:t>
      </w:r>
      <w:r w:rsidR="00467A0D" w:rsidRPr="00AA32D8">
        <w:rPr>
          <w:rFonts w:ascii="仿宋_GB2312" w:eastAsia="仿宋_GB2312" w:hint="eastAsia"/>
          <w:sz w:val="32"/>
          <w:szCs w:val="32"/>
          <w:lang w:val="zh-CN"/>
        </w:rPr>
        <w:t>5名以上同行专家</w:t>
      </w:r>
      <w:r w:rsidR="006E415E">
        <w:rPr>
          <w:rFonts w:ascii="仿宋_GB2312" w:eastAsia="仿宋_GB2312" w:hint="eastAsia"/>
          <w:sz w:val="32"/>
          <w:szCs w:val="32"/>
          <w:lang w:val="zh-CN"/>
        </w:rPr>
        <w:t>（包括</w:t>
      </w:r>
      <w:r w:rsidR="006E415E">
        <w:rPr>
          <w:rFonts w:ascii="仿宋_GB2312" w:eastAsia="仿宋_GB2312"/>
          <w:sz w:val="32"/>
          <w:szCs w:val="32"/>
          <w:lang w:val="zh-CN"/>
        </w:rPr>
        <w:t>导师，其中</w:t>
      </w:r>
      <w:r w:rsidR="00467A0D" w:rsidRPr="00AA32D8">
        <w:rPr>
          <w:rFonts w:ascii="仿宋_GB2312" w:eastAsia="仿宋_GB2312" w:hint="eastAsia"/>
          <w:sz w:val="32"/>
          <w:szCs w:val="32"/>
          <w:lang w:val="zh-CN"/>
        </w:rPr>
        <w:t>博士生导师应不少于3名</w:t>
      </w:r>
      <w:r w:rsidR="006E415E">
        <w:rPr>
          <w:rFonts w:ascii="仿宋_GB2312" w:eastAsia="仿宋_GB2312" w:hint="eastAsia"/>
          <w:sz w:val="32"/>
          <w:szCs w:val="32"/>
          <w:lang w:val="zh-CN"/>
        </w:rPr>
        <w:t>）</w:t>
      </w:r>
      <w:r>
        <w:rPr>
          <w:rFonts w:ascii="仿宋_GB2312" w:eastAsia="仿宋_GB2312" w:hint="eastAsia"/>
          <w:sz w:val="32"/>
          <w:szCs w:val="32"/>
          <w:lang w:val="zh-CN"/>
        </w:rPr>
        <w:t>组成</w:t>
      </w:r>
      <w:r w:rsidR="00467A0D" w:rsidRPr="00AA32D8">
        <w:rPr>
          <w:rFonts w:ascii="仿宋_GB2312" w:eastAsia="仿宋_GB2312" w:hint="eastAsia"/>
          <w:sz w:val="32"/>
          <w:szCs w:val="32"/>
          <w:lang w:val="zh-CN"/>
        </w:rPr>
        <w:t>的考核小组对申请者进行面试考核。面试考核中，申请者通过PPT进行</w:t>
      </w:r>
      <w:r>
        <w:rPr>
          <w:rFonts w:ascii="仿宋_GB2312" w:eastAsia="仿宋_GB2312" w:hint="eastAsia"/>
          <w:sz w:val="32"/>
          <w:szCs w:val="32"/>
          <w:lang w:val="zh-CN"/>
        </w:rPr>
        <w:t>不</w:t>
      </w:r>
      <w:r>
        <w:rPr>
          <w:rFonts w:ascii="仿宋_GB2312" w:eastAsia="仿宋_GB2312"/>
          <w:sz w:val="32"/>
          <w:szCs w:val="32"/>
          <w:lang w:val="zh-CN"/>
        </w:rPr>
        <w:t>少于</w:t>
      </w:r>
      <w:r>
        <w:rPr>
          <w:rFonts w:ascii="仿宋_GB2312" w:eastAsia="仿宋_GB2312" w:hint="eastAsia"/>
          <w:sz w:val="32"/>
          <w:szCs w:val="32"/>
          <w:lang w:val="zh-CN"/>
        </w:rPr>
        <w:t>15分</w:t>
      </w:r>
      <w:r>
        <w:rPr>
          <w:rFonts w:ascii="仿宋_GB2312" w:eastAsia="仿宋_GB2312"/>
          <w:sz w:val="32"/>
          <w:szCs w:val="32"/>
          <w:lang w:val="zh-CN"/>
        </w:rPr>
        <w:t>钟的</w:t>
      </w:r>
      <w:r w:rsidR="00467A0D" w:rsidRPr="00AA32D8">
        <w:rPr>
          <w:rFonts w:ascii="仿宋_GB2312" w:eastAsia="仿宋_GB2312" w:hint="eastAsia"/>
          <w:sz w:val="32"/>
          <w:szCs w:val="32"/>
          <w:lang w:val="zh-CN"/>
        </w:rPr>
        <w:t>专业报告，汇报自己的专业基础、科研选题、研究方向综述、研究计划、研究进展等内容。</w:t>
      </w:r>
    </w:p>
    <w:p w:rsidR="00467A0D" w:rsidRPr="00AA32D8" w:rsidRDefault="006E415E" w:rsidP="00467A0D">
      <w:pPr>
        <w:autoSpaceDE w:val="0"/>
        <w:autoSpaceDN w:val="0"/>
        <w:adjustRightInd w:val="0"/>
        <w:spacing w:line="300" w:lineRule="auto"/>
        <w:ind w:firstLine="601"/>
        <w:rPr>
          <w:rFonts w:ascii="仿宋_GB2312" w:eastAsia="仿宋_GB2312"/>
          <w:sz w:val="32"/>
          <w:szCs w:val="32"/>
          <w:lang w:val="zh-CN"/>
        </w:rPr>
      </w:pPr>
      <w:r w:rsidRPr="00F67378">
        <w:rPr>
          <w:rFonts w:ascii="仿宋_GB2312" w:eastAsia="仿宋_GB2312" w:hint="eastAsia"/>
          <w:sz w:val="32"/>
          <w:szCs w:val="32"/>
          <w:lang w:val="zh-CN"/>
        </w:rPr>
        <w:t>6、</w:t>
      </w:r>
      <w:r w:rsidR="00467A0D" w:rsidRPr="00AA32D8">
        <w:rPr>
          <w:rFonts w:ascii="仿宋_GB2312" w:eastAsia="仿宋_GB2312" w:hint="eastAsia"/>
          <w:sz w:val="32"/>
          <w:szCs w:val="32"/>
          <w:lang w:val="zh-CN"/>
        </w:rPr>
        <w:t>面试考核小组应对申请者所提交材料进行认真审核，并根据本学科、专业的培养要求，对申请者的专业基础知识及综合运用所学知识进行科研工作的能力等方面进行严格考核。</w:t>
      </w:r>
      <w:r w:rsidR="00873841">
        <w:rPr>
          <w:rFonts w:ascii="仿宋_GB2312" w:eastAsia="仿宋_GB2312" w:hint="eastAsia"/>
          <w:sz w:val="32"/>
          <w:szCs w:val="32"/>
          <w:lang w:val="zh-CN"/>
        </w:rPr>
        <w:t>应注</w:t>
      </w:r>
      <w:r w:rsidR="00873841">
        <w:rPr>
          <w:rFonts w:ascii="仿宋_GB2312" w:eastAsia="仿宋_GB2312"/>
          <w:sz w:val="32"/>
          <w:szCs w:val="32"/>
          <w:lang w:val="zh-CN"/>
        </w:rPr>
        <w:t>意</w:t>
      </w:r>
      <w:r w:rsidR="00467A0D" w:rsidRPr="00AA32D8">
        <w:rPr>
          <w:rFonts w:ascii="仿宋_GB2312" w:eastAsia="仿宋_GB2312" w:hint="eastAsia"/>
          <w:sz w:val="32"/>
          <w:szCs w:val="32"/>
          <w:lang w:val="zh-CN"/>
        </w:rPr>
        <w:t>考察考生对本学科前沿知识及最新研究动态掌握情况，</w:t>
      </w:r>
      <w:r w:rsidR="00873841">
        <w:rPr>
          <w:rFonts w:ascii="仿宋_GB2312" w:eastAsia="仿宋_GB2312" w:hint="eastAsia"/>
          <w:sz w:val="32"/>
          <w:szCs w:val="32"/>
          <w:lang w:val="zh-CN"/>
        </w:rPr>
        <w:t>以及是否具备博士培养的潜能和素质等，</w:t>
      </w:r>
      <w:r w:rsidR="00467A0D" w:rsidRPr="00AA32D8">
        <w:rPr>
          <w:rFonts w:ascii="仿宋_GB2312" w:eastAsia="仿宋_GB2312" w:hint="eastAsia"/>
          <w:sz w:val="32"/>
          <w:szCs w:val="32"/>
          <w:lang w:val="zh-CN"/>
        </w:rPr>
        <w:t>学生硕士阶段的学习和研究情况应作为考核的一个重要方面。面试考</w:t>
      </w:r>
      <w:r w:rsidR="00467A0D" w:rsidRPr="00AA32D8">
        <w:rPr>
          <w:rFonts w:ascii="仿宋_GB2312" w:eastAsia="仿宋_GB2312" w:hint="eastAsia"/>
          <w:sz w:val="32"/>
          <w:szCs w:val="32"/>
          <w:lang w:val="zh-CN"/>
        </w:rPr>
        <w:lastRenderedPageBreak/>
        <w:t>核要有记录和评语，并应现场确定面试考核成绩。</w:t>
      </w:r>
    </w:p>
    <w:p w:rsidR="006207E1" w:rsidRDefault="006207E1" w:rsidP="006207E1">
      <w:pPr>
        <w:autoSpaceDE w:val="0"/>
        <w:autoSpaceDN w:val="0"/>
        <w:adjustRightInd w:val="0"/>
        <w:spacing w:line="300" w:lineRule="auto"/>
        <w:ind w:firstLineChars="200" w:firstLine="640"/>
        <w:rPr>
          <w:rFonts w:ascii="仿宋_GB2312" w:eastAsia="仿宋_GB2312"/>
          <w:sz w:val="32"/>
          <w:szCs w:val="32"/>
          <w:lang w:val="zh-CN"/>
        </w:rPr>
      </w:pPr>
      <w:r>
        <w:rPr>
          <w:rFonts w:ascii="仿宋_GB2312" w:eastAsia="仿宋_GB2312" w:hint="eastAsia"/>
          <w:sz w:val="32"/>
          <w:szCs w:val="32"/>
          <w:lang w:val="zh-CN"/>
        </w:rPr>
        <w:t>六</w:t>
      </w:r>
      <w:r>
        <w:rPr>
          <w:rFonts w:ascii="仿宋_GB2312" w:eastAsia="仿宋_GB2312"/>
          <w:sz w:val="32"/>
          <w:szCs w:val="32"/>
          <w:lang w:val="zh-CN"/>
        </w:rPr>
        <w:t>、录取</w:t>
      </w:r>
    </w:p>
    <w:p w:rsidR="00886EBA" w:rsidRPr="00AA32D8" w:rsidRDefault="00886EBA" w:rsidP="00886EBA">
      <w:pPr>
        <w:autoSpaceDE w:val="0"/>
        <w:autoSpaceDN w:val="0"/>
        <w:adjustRightInd w:val="0"/>
        <w:spacing w:line="300" w:lineRule="auto"/>
        <w:ind w:firstLine="601"/>
        <w:rPr>
          <w:rFonts w:ascii="仿宋_GB2312" w:eastAsia="仿宋_GB2312"/>
          <w:sz w:val="32"/>
          <w:szCs w:val="32"/>
          <w:lang w:val="zh-CN"/>
        </w:rPr>
      </w:pPr>
      <w:r>
        <w:rPr>
          <w:rFonts w:ascii="仿宋_GB2312" w:eastAsia="仿宋_GB2312" w:hint="eastAsia"/>
          <w:sz w:val="32"/>
          <w:szCs w:val="32"/>
          <w:lang w:val="zh-CN"/>
        </w:rPr>
        <w:t>1、</w:t>
      </w:r>
      <w:r w:rsidR="006206F0">
        <w:rPr>
          <w:rFonts w:ascii="仿宋_GB2312" w:eastAsia="仿宋_GB2312" w:hint="eastAsia"/>
          <w:sz w:val="32"/>
          <w:szCs w:val="32"/>
          <w:lang w:val="zh-CN"/>
        </w:rPr>
        <w:t>所</w:t>
      </w:r>
      <w:r>
        <w:rPr>
          <w:rFonts w:ascii="仿宋_GB2312" w:eastAsia="仿宋_GB2312" w:hint="eastAsia"/>
          <w:sz w:val="32"/>
          <w:szCs w:val="32"/>
          <w:lang w:val="zh-CN"/>
        </w:rPr>
        <w:t>教育</w:t>
      </w:r>
      <w:r>
        <w:rPr>
          <w:rFonts w:ascii="仿宋_GB2312" w:eastAsia="仿宋_GB2312"/>
          <w:sz w:val="32"/>
          <w:szCs w:val="32"/>
          <w:lang w:val="zh-CN"/>
        </w:rPr>
        <w:t>委员会</w:t>
      </w:r>
      <w:r w:rsidRPr="00AA32D8">
        <w:rPr>
          <w:rFonts w:ascii="仿宋_GB2312" w:eastAsia="仿宋_GB2312" w:hint="eastAsia"/>
          <w:sz w:val="32"/>
          <w:szCs w:val="32"/>
          <w:lang w:val="zh-CN"/>
        </w:rPr>
        <w:t>根据当年博士招生指标情况，按照</w:t>
      </w:r>
      <w:r>
        <w:rPr>
          <w:rFonts w:ascii="仿宋_GB2312" w:eastAsia="仿宋_GB2312" w:hint="eastAsia"/>
          <w:sz w:val="32"/>
          <w:szCs w:val="32"/>
          <w:lang w:val="zh-CN"/>
        </w:rPr>
        <w:t>面</w:t>
      </w:r>
      <w:r>
        <w:rPr>
          <w:rFonts w:ascii="仿宋_GB2312" w:eastAsia="仿宋_GB2312"/>
          <w:sz w:val="32"/>
          <w:szCs w:val="32"/>
          <w:lang w:val="zh-CN"/>
        </w:rPr>
        <w:t>试考核</w:t>
      </w:r>
      <w:r w:rsidRPr="00AA32D8">
        <w:rPr>
          <w:rFonts w:ascii="仿宋_GB2312" w:eastAsia="仿宋_GB2312" w:hint="eastAsia"/>
          <w:sz w:val="32"/>
          <w:szCs w:val="32"/>
          <w:lang w:val="zh-CN"/>
        </w:rPr>
        <w:t>成绩择优确定转博</w:t>
      </w:r>
      <w:r w:rsidR="006206F0">
        <w:rPr>
          <w:rFonts w:ascii="仿宋_GB2312" w:eastAsia="仿宋_GB2312" w:hint="eastAsia"/>
          <w:sz w:val="32"/>
          <w:szCs w:val="32"/>
          <w:lang w:val="zh-CN"/>
        </w:rPr>
        <w:t>拟</w:t>
      </w:r>
      <w:r w:rsidRPr="00AA32D8">
        <w:rPr>
          <w:rFonts w:ascii="仿宋_GB2312" w:eastAsia="仿宋_GB2312" w:hint="eastAsia"/>
          <w:sz w:val="32"/>
          <w:szCs w:val="32"/>
          <w:lang w:val="zh-CN"/>
        </w:rPr>
        <w:t>录取名单。</w:t>
      </w:r>
      <w:r>
        <w:rPr>
          <w:rFonts w:ascii="仿宋_GB2312" w:eastAsia="仿宋_GB2312" w:hint="eastAsia"/>
          <w:sz w:val="32"/>
          <w:szCs w:val="32"/>
          <w:lang w:val="zh-CN"/>
        </w:rPr>
        <w:t>无复</w:t>
      </w:r>
      <w:r>
        <w:rPr>
          <w:rFonts w:ascii="仿宋_GB2312" w:eastAsia="仿宋_GB2312"/>
          <w:sz w:val="32"/>
          <w:szCs w:val="32"/>
          <w:lang w:val="zh-CN"/>
        </w:rPr>
        <w:t>试</w:t>
      </w:r>
      <w:r w:rsidRPr="00AA32D8">
        <w:rPr>
          <w:rFonts w:ascii="仿宋_GB2312" w:eastAsia="仿宋_GB2312" w:hint="eastAsia"/>
          <w:sz w:val="32"/>
          <w:szCs w:val="32"/>
          <w:lang w:val="zh-CN"/>
        </w:rPr>
        <w:t>成绩者或复试成绩不</w:t>
      </w:r>
      <w:r>
        <w:rPr>
          <w:rFonts w:ascii="仿宋_GB2312" w:eastAsia="仿宋_GB2312" w:hint="eastAsia"/>
          <w:sz w:val="32"/>
          <w:szCs w:val="32"/>
          <w:lang w:val="zh-CN"/>
        </w:rPr>
        <w:t>优秀</w:t>
      </w:r>
      <w:r w:rsidRPr="00AA32D8">
        <w:rPr>
          <w:rFonts w:ascii="仿宋_GB2312" w:eastAsia="仿宋_GB2312" w:hint="eastAsia"/>
          <w:sz w:val="32"/>
          <w:szCs w:val="32"/>
          <w:lang w:val="zh-CN"/>
        </w:rPr>
        <w:t>（低于</w:t>
      </w:r>
      <w:r>
        <w:rPr>
          <w:rFonts w:ascii="仿宋_GB2312" w:eastAsia="仿宋_GB2312" w:hint="eastAsia"/>
          <w:sz w:val="32"/>
          <w:szCs w:val="32"/>
          <w:lang w:val="zh-CN"/>
        </w:rPr>
        <w:t>8</w:t>
      </w:r>
      <w:r w:rsidR="00E52224">
        <w:rPr>
          <w:rFonts w:ascii="仿宋_GB2312" w:eastAsia="仿宋_GB2312" w:hint="eastAsia"/>
          <w:sz w:val="32"/>
          <w:szCs w:val="32"/>
          <w:lang w:val="zh-CN"/>
        </w:rPr>
        <w:t>5</w:t>
      </w:r>
      <w:r w:rsidRPr="00AA32D8">
        <w:rPr>
          <w:rFonts w:ascii="仿宋_GB2312" w:eastAsia="仿宋_GB2312" w:hint="eastAsia"/>
          <w:sz w:val="32"/>
          <w:szCs w:val="32"/>
          <w:lang w:val="zh-CN"/>
        </w:rPr>
        <w:t>分）不得进入拟录取名单或拟增招录取名单。</w:t>
      </w:r>
      <w:r>
        <w:rPr>
          <w:rFonts w:ascii="仿宋_GB2312" w:eastAsia="仿宋_GB2312" w:hint="eastAsia"/>
          <w:sz w:val="32"/>
          <w:szCs w:val="32"/>
          <w:lang w:val="zh-CN"/>
        </w:rPr>
        <w:t>已</w:t>
      </w:r>
      <w:r>
        <w:rPr>
          <w:rFonts w:ascii="仿宋_GB2312" w:eastAsia="仿宋_GB2312"/>
          <w:sz w:val="32"/>
          <w:szCs w:val="32"/>
          <w:lang w:val="zh-CN"/>
        </w:rPr>
        <w:t>通过博</w:t>
      </w:r>
      <w:r>
        <w:rPr>
          <w:rFonts w:ascii="仿宋_GB2312" w:eastAsia="仿宋_GB2312" w:hint="eastAsia"/>
          <w:sz w:val="32"/>
          <w:szCs w:val="32"/>
          <w:lang w:val="zh-CN"/>
        </w:rPr>
        <w:t>士</w:t>
      </w:r>
      <w:r>
        <w:rPr>
          <w:rFonts w:ascii="仿宋_GB2312" w:eastAsia="仿宋_GB2312"/>
          <w:sz w:val="32"/>
          <w:szCs w:val="32"/>
          <w:lang w:val="zh-CN"/>
        </w:rPr>
        <w:t>资格考核</w:t>
      </w:r>
      <w:r>
        <w:rPr>
          <w:rFonts w:ascii="仿宋_GB2312" w:eastAsia="仿宋_GB2312" w:hint="eastAsia"/>
          <w:sz w:val="32"/>
          <w:szCs w:val="32"/>
          <w:lang w:val="zh-CN"/>
        </w:rPr>
        <w:t>认</w:t>
      </w:r>
      <w:r>
        <w:rPr>
          <w:rFonts w:ascii="仿宋_GB2312" w:eastAsia="仿宋_GB2312"/>
          <w:sz w:val="32"/>
          <w:szCs w:val="32"/>
          <w:lang w:val="zh-CN"/>
        </w:rPr>
        <w:t>定的硕博连读生转博后按照</w:t>
      </w:r>
      <w:r w:rsidR="006206F0">
        <w:rPr>
          <w:rFonts w:ascii="仿宋_GB2312" w:eastAsia="仿宋_GB2312" w:hint="eastAsia"/>
          <w:sz w:val="32"/>
          <w:szCs w:val="32"/>
          <w:lang w:val="zh-CN"/>
        </w:rPr>
        <w:t>大气</w:t>
      </w:r>
      <w:r w:rsidR="006206F0">
        <w:rPr>
          <w:rFonts w:ascii="仿宋_GB2312" w:eastAsia="仿宋_GB2312"/>
          <w:sz w:val="32"/>
          <w:szCs w:val="32"/>
          <w:lang w:val="zh-CN"/>
        </w:rPr>
        <w:t>物理所</w:t>
      </w:r>
      <w:r>
        <w:rPr>
          <w:rFonts w:ascii="仿宋_GB2312" w:eastAsia="仿宋_GB2312"/>
          <w:sz w:val="32"/>
          <w:szCs w:val="32"/>
          <w:lang w:val="zh-CN"/>
        </w:rPr>
        <w:t>博士生培养计划培养</w:t>
      </w:r>
      <w:r>
        <w:rPr>
          <w:rFonts w:ascii="仿宋_GB2312" w:eastAsia="仿宋_GB2312" w:hint="eastAsia"/>
          <w:sz w:val="32"/>
          <w:szCs w:val="32"/>
          <w:lang w:val="zh-CN"/>
        </w:rPr>
        <w:t>，</w:t>
      </w:r>
      <w:r w:rsidRPr="00AA32D8">
        <w:rPr>
          <w:rFonts w:ascii="仿宋_GB2312" w:eastAsia="仿宋_GB2312" w:hint="eastAsia"/>
          <w:sz w:val="32"/>
          <w:szCs w:val="32"/>
          <w:lang w:val="zh-CN"/>
        </w:rPr>
        <w:t>未通过资格</w:t>
      </w:r>
      <w:r>
        <w:rPr>
          <w:rFonts w:ascii="仿宋_GB2312" w:eastAsia="仿宋_GB2312" w:hint="eastAsia"/>
          <w:sz w:val="32"/>
          <w:szCs w:val="32"/>
          <w:lang w:val="zh-CN"/>
        </w:rPr>
        <w:t>考核</w:t>
      </w:r>
      <w:r w:rsidRPr="00AA32D8">
        <w:rPr>
          <w:rFonts w:ascii="仿宋_GB2312" w:eastAsia="仿宋_GB2312" w:hint="eastAsia"/>
          <w:sz w:val="32"/>
          <w:szCs w:val="32"/>
          <w:lang w:val="zh-CN"/>
        </w:rPr>
        <w:t>认定的硕博连读生可继续攻读硕士学位。</w:t>
      </w:r>
    </w:p>
    <w:p w:rsidR="00886EBA" w:rsidRPr="00AA32D8" w:rsidRDefault="00886EBA" w:rsidP="005C123B">
      <w:pPr>
        <w:autoSpaceDE w:val="0"/>
        <w:autoSpaceDN w:val="0"/>
        <w:adjustRightInd w:val="0"/>
        <w:spacing w:line="300" w:lineRule="auto"/>
        <w:ind w:firstLineChars="150" w:firstLine="480"/>
        <w:rPr>
          <w:rFonts w:ascii="仿宋_GB2312" w:eastAsia="仿宋_GB2312"/>
          <w:sz w:val="32"/>
          <w:szCs w:val="32"/>
          <w:lang w:val="zh-CN"/>
        </w:rPr>
      </w:pPr>
      <w:r>
        <w:rPr>
          <w:rFonts w:ascii="仿宋_GB2312" w:eastAsia="仿宋_GB2312" w:hint="eastAsia"/>
          <w:sz w:val="32"/>
          <w:szCs w:val="32"/>
          <w:lang w:val="zh-CN"/>
        </w:rPr>
        <w:t>2、</w:t>
      </w:r>
      <w:r w:rsidRPr="00AA32D8">
        <w:rPr>
          <w:rFonts w:ascii="仿宋_GB2312" w:eastAsia="仿宋_GB2312" w:hint="eastAsia"/>
          <w:sz w:val="32"/>
          <w:szCs w:val="32"/>
          <w:lang w:val="zh-CN"/>
        </w:rPr>
        <w:t>硕博连读生</w:t>
      </w:r>
      <w:r w:rsidR="006206F0">
        <w:rPr>
          <w:rFonts w:ascii="仿宋_GB2312" w:eastAsia="仿宋_GB2312" w:hint="eastAsia"/>
          <w:sz w:val="32"/>
          <w:szCs w:val="32"/>
          <w:lang w:val="zh-CN"/>
        </w:rPr>
        <w:t>转</w:t>
      </w:r>
      <w:r w:rsidR="006206F0">
        <w:rPr>
          <w:rFonts w:ascii="仿宋_GB2312" w:eastAsia="仿宋_GB2312"/>
          <w:sz w:val="32"/>
          <w:szCs w:val="32"/>
          <w:lang w:val="zh-CN"/>
        </w:rPr>
        <w:t>为</w:t>
      </w:r>
      <w:r w:rsidRPr="00AA32D8">
        <w:rPr>
          <w:rFonts w:ascii="仿宋_GB2312" w:eastAsia="仿宋_GB2312" w:hint="eastAsia"/>
          <w:sz w:val="32"/>
          <w:szCs w:val="32"/>
          <w:lang w:val="zh-CN"/>
        </w:rPr>
        <w:t>博士</w:t>
      </w:r>
      <w:r w:rsidR="006206F0">
        <w:rPr>
          <w:rFonts w:ascii="仿宋_GB2312" w:eastAsia="仿宋_GB2312" w:hint="eastAsia"/>
          <w:sz w:val="32"/>
          <w:szCs w:val="32"/>
          <w:lang w:val="zh-CN"/>
        </w:rPr>
        <w:t>生</w:t>
      </w:r>
      <w:r w:rsidRPr="00AA32D8">
        <w:rPr>
          <w:rFonts w:ascii="仿宋_GB2312" w:eastAsia="仿宋_GB2312" w:hint="eastAsia"/>
          <w:sz w:val="32"/>
          <w:szCs w:val="32"/>
          <w:lang w:val="zh-CN"/>
        </w:rPr>
        <w:t>资格考核结果</w:t>
      </w:r>
      <w:r w:rsidR="006206F0">
        <w:rPr>
          <w:rFonts w:ascii="仿宋_GB2312" w:eastAsia="仿宋_GB2312" w:hint="eastAsia"/>
          <w:sz w:val="32"/>
          <w:szCs w:val="32"/>
          <w:lang w:val="zh-CN"/>
        </w:rPr>
        <w:t>在</w:t>
      </w:r>
      <w:r w:rsidR="006206F0">
        <w:rPr>
          <w:rFonts w:ascii="仿宋_GB2312" w:eastAsia="仿宋_GB2312"/>
          <w:sz w:val="32"/>
          <w:szCs w:val="32"/>
          <w:lang w:val="zh-CN"/>
        </w:rPr>
        <w:t>所内</w:t>
      </w:r>
      <w:r w:rsidRPr="00AA32D8">
        <w:rPr>
          <w:rFonts w:ascii="仿宋_GB2312" w:eastAsia="仿宋_GB2312" w:hint="eastAsia"/>
          <w:sz w:val="32"/>
          <w:szCs w:val="32"/>
          <w:lang w:val="zh-CN"/>
        </w:rPr>
        <w:t>进行公示。</w:t>
      </w:r>
    </w:p>
    <w:p w:rsidR="00FB0577" w:rsidRDefault="006206F0" w:rsidP="005C123B">
      <w:pPr>
        <w:pStyle w:val="a7"/>
        <w:spacing w:before="0" w:beforeAutospacing="0" w:after="0" w:afterAutospacing="0"/>
        <w:rPr>
          <w:rFonts w:ascii="仿宋_GB2312" w:eastAsia="仿宋_GB2312" w:hAnsiTheme="minorHAnsi" w:cstheme="minorBidi"/>
          <w:kern w:val="2"/>
          <w:sz w:val="32"/>
          <w:szCs w:val="32"/>
          <w:lang w:val="zh-CN"/>
        </w:rPr>
      </w:pPr>
      <w:r>
        <w:rPr>
          <w:rFonts w:ascii="仿宋_GB2312" w:eastAsia="仿宋_GB2312" w:hAnsiTheme="minorHAnsi" w:cstheme="minorBidi" w:hint="eastAsia"/>
          <w:kern w:val="2"/>
          <w:sz w:val="32"/>
          <w:szCs w:val="32"/>
          <w:lang w:val="zh-CN"/>
        </w:rPr>
        <w:t xml:space="preserve">  </w:t>
      </w:r>
      <w:r w:rsidR="005C123B">
        <w:rPr>
          <w:rFonts w:ascii="仿宋_GB2312" w:eastAsia="仿宋_GB2312" w:hAnsiTheme="minorHAnsi" w:cstheme="minorBidi" w:hint="eastAsia"/>
          <w:kern w:val="2"/>
          <w:sz w:val="32"/>
          <w:szCs w:val="32"/>
          <w:lang w:val="zh-CN"/>
        </w:rPr>
        <w:t>七</w:t>
      </w:r>
      <w:r w:rsidR="005C123B">
        <w:rPr>
          <w:rFonts w:ascii="仿宋_GB2312" w:eastAsia="仿宋_GB2312" w:hAnsiTheme="minorHAnsi" w:cstheme="minorBidi"/>
          <w:kern w:val="2"/>
          <w:sz w:val="32"/>
          <w:szCs w:val="32"/>
          <w:lang w:val="zh-CN"/>
        </w:rPr>
        <w:t>、其它</w:t>
      </w:r>
    </w:p>
    <w:p w:rsidR="005C123B" w:rsidRPr="00F67378" w:rsidRDefault="006206F0" w:rsidP="005C123B">
      <w:pPr>
        <w:pStyle w:val="a7"/>
        <w:spacing w:before="0" w:beforeAutospacing="0" w:after="0" w:afterAutospacing="0"/>
        <w:rPr>
          <w:rFonts w:ascii="仿宋_GB2312" w:eastAsia="仿宋_GB2312" w:hAnsiTheme="minorHAnsi" w:cstheme="minorBidi"/>
          <w:kern w:val="2"/>
          <w:sz w:val="32"/>
          <w:szCs w:val="32"/>
          <w:lang w:val="zh-CN"/>
        </w:rPr>
      </w:pPr>
      <w:r>
        <w:rPr>
          <w:rFonts w:ascii="仿宋_GB2312" w:eastAsia="仿宋_GB2312" w:hAnsiTheme="minorHAnsi" w:cstheme="minorBidi" w:hint="eastAsia"/>
          <w:kern w:val="2"/>
          <w:sz w:val="32"/>
          <w:szCs w:val="32"/>
          <w:lang w:val="zh-CN"/>
        </w:rPr>
        <w:t xml:space="preserve">  </w:t>
      </w:r>
      <w:r w:rsidR="005C123B">
        <w:rPr>
          <w:rFonts w:ascii="仿宋_GB2312" w:eastAsia="仿宋_GB2312" w:hAnsiTheme="minorHAnsi" w:cstheme="minorBidi" w:hint="eastAsia"/>
          <w:kern w:val="2"/>
          <w:sz w:val="32"/>
          <w:szCs w:val="32"/>
          <w:lang w:val="zh-CN"/>
        </w:rPr>
        <w:t>本</w:t>
      </w:r>
      <w:r w:rsidR="005C123B">
        <w:rPr>
          <w:rFonts w:ascii="仿宋_GB2312" w:eastAsia="仿宋_GB2312" w:hAnsiTheme="minorHAnsi" w:cstheme="minorBidi"/>
          <w:kern w:val="2"/>
          <w:sz w:val="32"/>
          <w:szCs w:val="32"/>
          <w:lang w:val="zh-CN"/>
        </w:rPr>
        <w:t>方案自</w:t>
      </w:r>
      <w:r w:rsidR="007873F4">
        <w:rPr>
          <w:rFonts w:ascii="仿宋_GB2312" w:eastAsia="仿宋_GB2312" w:hAnsiTheme="minorHAnsi" w:cstheme="minorBidi" w:hint="eastAsia"/>
          <w:kern w:val="2"/>
          <w:sz w:val="32"/>
          <w:szCs w:val="32"/>
          <w:lang w:val="zh-CN"/>
        </w:rPr>
        <w:t>2018年5月</w:t>
      </w:r>
      <w:r w:rsidR="005C123B">
        <w:rPr>
          <w:rFonts w:ascii="仿宋_GB2312" w:eastAsia="仿宋_GB2312" w:hAnsiTheme="minorHAnsi" w:cstheme="minorBidi"/>
          <w:kern w:val="2"/>
          <w:sz w:val="32"/>
          <w:szCs w:val="32"/>
          <w:lang w:val="zh-CN"/>
        </w:rPr>
        <w:t>起实施，原</w:t>
      </w:r>
      <w:r w:rsidR="005C123B">
        <w:rPr>
          <w:rFonts w:ascii="仿宋_GB2312" w:eastAsia="仿宋_GB2312" w:hAnsiTheme="minorHAnsi" w:cstheme="minorBidi" w:hint="eastAsia"/>
          <w:kern w:val="2"/>
          <w:sz w:val="32"/>
          <w:szCs w:val="32"/>
          <w:lang w:val="zh-CN"/>
        </w:rPr>
        <w:t>《中</w:t>
      </w:r>
      <w:r w:rsidR="005C123B">
        <w:rPr>
          <w:rFonts w:ascii="仿宋_GB2312" w:eastAsia="仿宋_GB2312" w:hAnsiTheme="minorHAnsi" w:cstheme="minorBidi"/>
          <w:kern w:val="2"/>
          <w:sz w:val="32"/>
          <w:szCs w:val="32"/>
          <w:lang w:val="zh-CN"/>
        </w:rPr>
        <w:t>国科学院大气物理研究所</w:t>
      </w:r>
      <w:r w:rsidR="005C123B">
        <w:rPr>
          <w:rFonts w:ascii="仿宋_GB2312" w:eastAsia="仿宋_GB2312" w:hAnsiTheme="minorHAnsi" w:cstheme="minorBidi" w:hint="eastAsia"/>
          <w:kern w:val="2"/>
          <w:sz w:val="32"/>
          <w:szCs w:val="32"/>
          <w:lang w:val="zh-CN"/>
        </w:rPr>
        <w:t>关于</w:t>
      </w:r>
      <w:r w:rsidR="005C123B">
        <w:rPr>
          <w:rFonts w:ascii="仿宋_GB2312" w:eastAsia="仿宋_GB2312" w:hAnsiTheme="minorHAnsi" w:cstheme="minorBidi"/>
          <w:kern w:val="2"/>
          <w:sz w:val="32"/>
          <w:szCs w:val="32"/>
          <w:lang w:val="zh-CN"/>
        </w:rPr>
        <w:t>硕博连读生暂行实施细则</w:t>
      </w:r>
      <w:r w:rsidR="005C123B">
        <w:rPr>
          <w:rFonts w:ascii="仿宋_GB2312" w:eastAsia="仿宋_GB2312" w:hAnsiTheme="minorHAnsi" w:cstheme="minorBidi" w:hint="eastAsia"/>
          <w:kern w:val="2"/>
          <w:sz w:val="32"/>
          <w:szCs w:val="32"/>
          <w:lang w:val="zh-CN"/>
        </w:rPr>
        <w:t>》</w:t>
      </w:r>
      <w:r w:rsidR="005C123B">
        <w:rPr>
          <w:rFonts w:ascii="仿宋_GB2312" w:eastAsia="仿宋_GB2312" w:hAnsiTheme="minorHAnsi" w:cstheme="minorBidi"/>
          <w:kern w:val="2"/>
          <w:sz w:val="32"/>
          <w:szCs w:val="32"/>
          <w:lang w:val="zh-CN"/>
        </w:rPr>
        <w:t>、《</w:t>
      </w:r>
      <w:r w:rsidR="005C123B">
        <w:rPr>
          <w:rFonts w:ascii="仿宋_GB2312" w:eastAsia="仿宋_GB2312" w:hAnsiTheme="minorHAnsi" w:cstheme="minorBidi" w:hint="eastAsia"/>
          <w:kern w:val="2"/>
          <w:sz w:val="32"/>
          <w:szCs w:val="32"/>
          <w:lang w:val="zh-CN"/>
        </w:rPr>
        <w:t>中</w:t>
      </w:r>
      <w:r w:rsidR="005C123B">
        <w:rPr>
          <w:rFonts w:ascii="仿宋_GB2312" w:eastAsia="仿宋_GB2312" w:hAnsiTheme="minorHAnsi" w:cstheme="minorBidi"/>
          <w:kern w:val="2"/>
          <w:sz w:val="32"/>
          <w:szCs w:val="32"/>
          <w:lang w:val="zh-CN"/>
        </w:rPr>
        <w:t>国科学院大气物理研究</w:t>
      </w:r>
      <w:r w:rsidR="005C123B">
        <w:rPr>
          <w:rFonts w:ascii="仿宋_GB2312" w:eastAsia="仿宋_GB2312" w:hAnsiTheme="minorHAnsi" w:cstheme="minorBidi" w:hint="eastAsia"/>
          <w:kern w:val="2"/>
          <w:sz w:val="32"/>
          <w:szCs w:val="32"/>
          <w:lang w:val="zh-CN"/>
        </w:rPr>
        <w:t>所</w:t>
      </w:r>
      <w:r w:rsidR="005C123B">
        <w:rPr>
          <w:rFonts w:ascii="仿宋_GB2312" w:eastAsia="仿宋_GB2312" w:hAnsiTheme="minorHAnsi" w:cstheme="minorBidi"/>
          <w:kern w:val="2"/>
          <w:sz w:val="32"/>
          <w:szCs w:val="32"/>
          <w:lang w:val="zh-CN"/>
        </w:rPr>
        <w:t>硕博连读博士学位研究生培养方案》</w:t>
      </w:r>
      <w:r w:rsidR="005C123B">
        <w:rPr>
          <w:rFonts w:ascii="仿宋_GB2312" w:eastAsia="仿宋_GB2312" w:hAnsiTheme="minorHAnsi" w:cstheme="minorBidi" w:hint="eastAsia"/>
          <w:kern w:val="2"/>
          <w:sz w:val="32"/>
          <w:szCs w:val="32"/>
          <w:lang w:val="zh-CN"/>
        </w:rPr>
        <w:t>同时废</w:t>
      </w:r>
      <w:r w:rsidR="005C123B" w:rsidRPr="005C123B">
        <w:rPr>
          <w:rFonts w:ascii="仿宋_GB2312" w:eastAsia="仿宋_GB2312" w:hAnsiTheme="minorHAnsi" w:cstheme="minorBidi" w:hint="eastAsia"/>
          <w:kern w:val="2"/>
          <w:sz w:val="32"/>
          <w:szCs w:val="32"/>
          <w:lang w:val="zh-CN"/>
        </w:rPr>
        <w:t>止</w:t>
      </w:r>
      <w:r w:rsidR="005C123B" w:rsidRPr="005C123B">
        <w:rPr>
          <w:rFonts w:ascii="仿宋_GB2312" w:eastAsia="仿宋_GB2312" w:hAnsiTheme="minorHAnsi" w:cstheme="minorBidi"/>
          <w:kern w:val="2"/>
          <w:sz w:val="32"/>
          <w:szCs w:val="32"/>
          <w:lang w:val="zh-CN"/>
        </w:rPr>
        <w:t>。</w:t>
      </w:r>
    </w:p>
    <w:sectPr w:rsidR="005C123B" w:rsidRPr="00F67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CB" w:rsidRDefault="00805BCB" w:rsidP="00E3425E">
      <w:r>
        <w:separator/>
      </w:r>
    </w:p>
  </w:endnote>
  <w:endnote w:type="continuationSeparator" w:id="0">
    <w:p w:rsidR="00805BCB" w:rsidRDefault="00805BCB" w:rsidP="00E3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CB" w:rsidRDefault="00805BCB" w:rsidP="00E3425E">
      <w:r>
        <w:separator/>
      </w:r>
    </w:p>
  </w:footnote>
  <w:footnote w:type="continuationSeparator" w:id="0">
    <w:p w:rsidR="00805BCB" w:rsidRDefault="00805BCB" w:rsidP="00E34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4"/>
    <w:rsid w:val="000568FF"/>
    <w:rsid w:val="00082D9C"/>
    <w:rsid w:val="00084F71"/>
    <w:rsid w:val="0009406A"/>
    <w:rsid w:val="000A1FF4"/>
    <w:rsid w:val="00120D34"/>
    <w:rsid w:val="001274CD"/>
    <w:rsid w:val="0015022E"/>
    <w:rsid w:val="00154E2E"/>
    <w:rsid w:val="00156314"/>
    <w:rsid w:val="00164D6E"/>
    <w:rsid w:val="00181059"/>
    <w:rsid w:val="001A698C"/>
    <w:rsid w:val="00227C8C"/>
    <w:rsid w:val="00284620"/>
    <w:rsid w:val="002A132E"/>
    <w:rsid w:val="002C5E68"/>
    <w:rsid w:val="003257B7"/>
    <w:rsid w:val="003729C0"/>
    <w:rsid w:val="003951E1"/>
    <w:rsid w:val="00414D53"/>
    <w:rsid w:val="00467A0D"/>
    <w:rsid w:val="00473620"/>
    <w:rsid w:val="00561452"/>
    <w:rsid w:val="005B2D60"/>
    <w:rsid w:val="005C123B"/>
    <w:rsid w:val="00614B38"/>
    <w:rsid w:val="006206F0"/>
    <w:rsid w:val="006207E1"/>
    <w:rsid w:val="00625B3D"/>
    <w:rsid w:val="006676B5"/>
    <w:rsid w:val="0069053E"/>
    <w:rsid w:val="006E415E"/>
    <w:rsid w:val="0072340D"/>
    <w:rsid w:val="00784A0D"/>
    <w:rsid w:val="007873F4"/>
    <w:rsid w:val="00796D91"/>
    <w:rsid w:val="007A3974"/>
    <w:rsid w:val="007B2DA5"/>
    <w:rsid w:val="007B4472"/>
    <w:rsid w:val="007B4649"/>
    <w:rsid w:val="007C6D0E"/>
    <w:rsid w:val="007E3070"/>
    <w:rsid w:val="007F5C45"/>
    <w:rsid w:val="00805BCB"/>
    <w:rsid w:val="0083688D"/>
    <w:rsid w:val="00873841"/>
    <w:rsid w:val="00886EBA"/>
    <w:rsid w:val="008875CF"/>
    <w:rsid w:val="008A0FDC"/>
    <w:rsid w:val="008C26E1"/>
    <w:rsid w:val="00900463"/>
    <w:rsid w:val="00A17DF8"/>
    <w:rsid w:val="00A6215D"/>
    <w:rsid w:val="00A70903"/>
    <w:rsid w:val="00AE613B"/>
    <w:rsid w:val="00AF707E"/>
    <w:rsid w:val="00B0688A"/>
    <w:rsid w:val="00B2259C"/>
    <w:rsid w:val="00C05436"/>
    <w:rsid w:val="00C61E74"/>
    <w:rsid w:val="00C66A53"/>
    <w:rsid w:val="00C66C50"/>
    <w:rsid w:val="00C91C0A"/>
    <w:rsid w:val="00C97753"/>
    <w:rsid w:val="00CB4F9A"/>
    <w:rsid w:val="00D0780D"/>
    <w:rsid w:val="00D33C90"/>
    <w:rsid w:val="00D42966"/>
    <w:rsid w:val="00D7177E"/>
    <w:rsid w:val="00D71B7F"/>
    <w:rsid w:val="00D85010"/>
    <w:rsid w:val="00D92BE1"/>
    <w:rsid w:val="00DF06DA"/>
    <w:rsid w:val="00E00F30"/>
    <w:rsid w:val="00E0481C"/>
    <w:rsid w:val="00E14240"/>
    <w:rsid w:val="00E30D6B"/>
    <w:rsid w:val="00E3425E"/>
    <w:rsid w:val="00E52224"/>
    <w:rsid w:val="00E529CF"/>
    <w:rsid w:val="00E81EAA"/>
    <w:rsid w:val="00E854F6"/>
    <w:rsid w:val="00EA25AE"/>
    <w:rsid w:val="00F11D91"/>
    <w:rsid w:val="00F13C5A"/>
    <w:rsid w:val="00F50EE4"/>
    <w:rsid w:val="00F67378"/>
    <w:rsid w:val="00F946FD"/>
    <w:rsid w:val="00F96AE2"/>
    <w:rsid w:val="00FB0577"/>
    <w:rsid w:val="00FC6DDC"/>
    <w:rsid w:val="00FE01B1"/>
    <w:rsid w:val="00FE5FEE"/>
    <w:rsid w:val="00FF3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0B4A73B"/>
  <w15:chartTrackingRefBased/>
  <w15:docId w15:val="{53C2C74A-D26D-464B-89EE-2AFB8857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2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425E"/>
    <w:rPr>
      <w:sz w:val="18"/>
      <w:szCs w:val="18"/>
    </w:rPr>
  </w:style>
  <w:style w:type="paragraph" w:styleId="a5">
    <w:name w:val="footer"/>
    <w:basedOn w:val="a"/>
    <w:link w:val="a6"/>
    <w:uiPriority w:val="99"/>
    <w:unhideWhenUsed/>
    <w:rsid w:val="00E3425E"/>
    <w:pPr>
      <w:tabs>
        <w:tab w:val="center" w:pos="4153"/>
        <w:tab w:val="right" w:pos="8306"/>
      </w:tabs>
      <w:snapToGrid w:val="0"/>
      <w:jc w:val="left"/>
    </w:pPr>
    <w:rPr>
      <w:sz w:val="18"/>
      <w:szCs w:val="18"/>
    </w:rPr>
  </w:style>
  <w:style w:type="character" w:customStyle="1" w:styleId="a6">
    <w:name w:val="页脚 字符"/>
    <w:basedOn w:val="a0"/>
    <w:link w:val="a5"/>
    <w:uiPriority w:val="99"/>
    <w:rsid w:val="00E3425E"/>
    <w:rPr>
      <w:sz w:val="18"/>
      <w:szCs w:val="18"/>
    </w:rPr>
  </w:style>
  <w:style w:type="paragraph" w:styleId="a7">
    <w:name w:val="Normal (Web)"/>
    <w:basedOn w:val="a"/>
    <w:uiPriority w:val="99"/>
    <w:unhideWhenUsed/>
    <w:rsid w:val="00E3425E"/>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E3425E"/>
    <w:rPr>
      <w:sz w:val="18"/>
      <w:szCs w:val="18"/>
    </w:rPr>
  </w:style>
  <w:style w:type="character" w:customStyle="1" w:styleId="a9">
    <w:name w:val="批注框文本 字符"/>
    <w:basedOn w:val="a0"/>
    <w:link w:val="a8"/>
    <w:uiPriority w:val="99"/>
    <w:semiHidden/>
    <w:rsid w:val="00E342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8042">
      <w:bodyDiv w:val="1"/>
      <w:marLeft w:val="0"/>
      <w:marRight w:val="0"/>
      <w:marTop w:val="0"/>
      <w:marBottom w:val="0"/>
      <w:divBdr>
        <w:top w:val="none" w:sz="0" w:space="0" w:color="auto"/>
        <w:left w:val="none" w:sz="0" w:space="0" w:color="auto"/>
        <w:bottom w:val="none" w:sz="0" w:space="0" w:color="auto"/>
        <w:right w:val="none" w:sz="0" w:space="0" w:color="auto"/>
      </w:divBdr>
      <w:divsChild>
        <w:div w:id="1935362810">
          <w:marLeft w:val="0"/>
          <w:marRight w:val="0"/>
          <w:marTop w:val="0"/>
          <w:marBottom w:val="0"/>
          <w:divBdr>
            <w:top w:val="none" w:sz="0" w:space="0" w:color="auto"/>
            <w:left w:val="none" w:sz="0" w:space="0" w:color="auto"/>
            <w:bottom w:val="none" w:sz="0" w:space="0" w:color="auto"/>
            <w:right w:val="none" w:sz="0" w:space="0" w:color="auto"/>
          </w:divBdr>
        </w:div>
      </w:divsChild>
    </w:div>
    <w:div w:id="1264528911">
      <w:bodyDiv w:val="1"/>
      <w:marLeft w:val="0"/>
      <w:marRight w:val="0"/>
      <w:marTop w:val="0"/>
      <w:marBottom w:val="0"/>
      <w:divBdr>
        <w:top w:val="none" w:sz="0" w:space="0" w:color="auto"/>
        <w:left w:val="none" w:sz="0" w:space="0" w:color="auto"/>
        <w:bottom w:val="none" w:sz="0" w:space="0" w:color="auto"/>
        <w:right w:val="none" w:sz="0" w:space="0" w:color="auto"/>
      </w:divBdr>
      <w:divsChild>
        <w:div w:id="128714858">
          <w:marLeft w:val="0"/>
          <w:marRight w:val="0"/>
          <w:marTop w:val="0"/>
          <w:marBottom w:val="0"/>
          <w:divBdr>
            <w:top w:val="none" w:sz="0" w:space="0" w:color="auto"/>
            <w:left w:val="none" w:sz="0" w:space="0" w:color="auto"/>
            <w:bottom w:val="none" w:sz="0" w:space="0" w:color="auto"/>
            <w:right w:val="none" w:sz="0" w:space="0" w:color="auto"/>
          </w:divBdr>
        </w:div>
      </w:divsChild>
    </w:div>
    <w:div w:id="1416587567">
      <w:bodyDiv w:val="1"/>
      <w:marLeft w:val="0"/>
      <w:marRight w:val="0"/>
      <w:marTop w:val="0"/>
      <w:marBottom w:val="0"/>
      <w:divBdr>
        <w:top w:val="none" w:sz="0" w:space="0" w:color="auto"/>
        <w:left w:val="none" w:sz="0" w:space="0" w:color="auto"/>
        <w:bottom w:val="none" w:sz="0" w:space="0" w:color="auto"/>
        <w:right w:val="none" w:sz="0" w:space="0" w:color="auto"/>
      </w:divBdr>
      <w:divsChild>
        <w:div w:id="60168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dc:creator>
  <cp:keywords/>
  <dc:description/>
  <cp:lastModifiedBy>User</cp:lastModifiedBy>
  <cp:revision>3</cp:revision>
  <cp:lastPrinted>2018-01-30T06:37:00Z</cp:lastPrinted>
  <dcterms:created xsi:type="dcterms:W3CDTF">2021-04-28T03:43:00Z</dcterms:created>
  <dcterms:modified xsi:type="dcterms:W3CDTF">2021-04-28T04:30:00Z</dcterms:modified>
</cp:coreProperties>
</file>